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E61B05"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06127E" w:rsidRPr="00C30BA2" w:rsidRDefault="0006127E" w:rsidP="0006127E">
      <w:pPr>
        <w:widowControl w:val="0"/>
        <w:ind w:right="70"/>
        <w:jc w:val="center"/>
        <w:rPr>
          <w:rFonts w:eastAsia="Arial"/>
          <w:b/>
          <w:sz w:val="28"/>
          <w:szCs w:val="24"/>
          <w:lang w:val="bg-BG"/>
        </w:rPr>
      </w:pPr>
      <w:r>
        <w:rPr>
          <w:rFonts w:eastAsia="Arial"/>
          <w:b/>
          <w:sz w:val="28"/>
          <w:szCs w:val="24"/>
        </w:rPr>
        <w:t>“</w:t>
      </w:r>
      <w:r w:rsidRPr="00C30BA2">
        <w:rPr>
          <w:rFonts w:eastAsia="Arial"/>
          <w:b/>
          <w:sz w:val="28"/>
          <w:szCs w:val="24"/>
          <w:lang w:val="bg-BG"/>
        </w:rPr>
        <w:t>Изпълнение на необходимите информационно</w:t>
      </w:r>
      <w:r>
        <w:rPr>
          <w:rFonts w:eastAsia="Arial"/>
          <w:b/>
          <w:sz w:val="28"/>
          <w:szCs w:val="24"/>
        </w:rPr>
        <w:t>-</w:t>
      </w:r>
      <w:r w:rsidRPr="00C30BA2">
        <w:rPr>
          <w:rFonts w:eastAsia="Arial"/>
          <w:b/>
          <w:sz w:val="28"/>
          <w:szCs w:val="24"/>
          <w:lang w:val="bg-BG"/>
        </w:rPr>
        <w:t>комуникационни</w:t>
      </w:r>
    </w:p>
    <w:p w:rsidR="0006127E" w:rsidRPr="00C30BA2" w:rsidRDefault="0006127E" w:rsidP="0006127E">
      <w:pPr>
        <w:widowControl w:val="0"/>
        <w:ind w:right="70"/>
        <w:jc w:val="center"/>
        <w:rPr>
          <w:rFonts w:eastAsia="Arial"/>
          <w:b/>
          <w:sz w:val="28"/>
          <w:szCs w:val="24"/>
          <w:lang w:val="bg-BG"/>
        </w:rPr>
      </w:pPr>
      <w:r w:rsidRPr="00C30BA2">
        <w:rPr>
          <w:rFonts w:eastAsia="Arial"/>
          <w:b/>
          <w:sz w:val="28"/>
          <w:szCs w:val="24"/>
          <w:lang w:val="bg-BG"/>
        </w:rPr>
        <w:t>технологии (ИКТ) за модернизиране на градския транспорт в гр.</w:t>
      </w:r>
    </w:p>
    <w:p w:rsidR="0006127E" w:rsidRPr="005206FF" w:rsidRDefault="0006127E" w:rsidP="0006127E">
      <w:pPr>
        <w:widowControl w:val="0"/>
        <w:ind w:right="70"/>
        <w:jc w:val="center"/>
        <w:rPr>
          <w:b/>
          <w:sz w:val="28"/>
          <w:szCs w:val="24"/>
          <w:lang w:val="bg-BG" w:eastAsia="pl-PL"/>
        </w:rPr>
      </w:pPr>
      <w:r w:rsidRPr="00C30BA2">
        <w:rPr>
          <w:rFonts w:eastAsia="Arial"/>
          <w:b/>
          <w:sz w:val="28"/>
          <w:szCs w:val="24"/>
          <w:lang w:val="bg-BG"/>
        </w:rPr>
        <w:t>Габрово</w:t>
      </w:r>
      <w:r>
        <w:rPr>
          <w:rFonts w:eastAsia="Arial"/>
          <w:b/>
          <w:sz w:val="28"/>
          <w:szCs w:val="24"/>
          <w:lang w:val="bg-BG"/>
        </w:rPr>
        <w:t xml:space="preserve"> – 2018 г.</w:t>
      </w:r>
      <w:r>
        <w:rPr>
          <w:rFonts w:eastAsia="Arial"/>
          <w:b/>
          <w:sz w:val="28"/>
          <w:szCs w:val="24"/>
        </w:rPr>
        <w:t>”</w:t>
      </w:r>
      <w:r w:rsidRPr="00F35699">
        <w:rPr>
          <w:rFonts w:eastAsia="Arial"/>
          <w:b/>
          <w:sz w:val="28"/>
          <w:szCs w:val="24"/>
          <w:lang w:val="bg-BG"/>
        </w:rPr>
        <w:t xml:space="preserve"> </w:t>
      </w:r>
      <w:r w:rsidRPr="00F35699">
        <w:rPr>
          <w:rFonts w:eastAsia="Calibri"/>
          <w:sz w:val="28"/>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F35699">
        <w:rPr>
          <w:rFonts w:eastAsia="Calibri"/>
          <w:sz w:val="28"/>
          <w:szCs w:val="24"/>
          <w:lang w:val="bg-BG"/>
        </w:rPr>
        <w:t>съфинансирана</w:t>
      </w:r>
      <w:proofErr w:type="spellEnd"/>
      <w:r w:rsidRPr="00F35699">
        <w:rPr>
          <w:rFonts w:eastAsia="Calibri"/>
          <w:sz w:val="28"/>
          <w:szCs w:val="24"/>
          <w:lang w:val="bg-BG"/>
        </w:rPr>
        <w:t xml:space="preserve"> от Европейския съюз чрез Европейския фонд за регионално развитие.</w:t>
      </w:r>
    </w:p>
    <w:p w:rsidR="005206FF" w:rsidRPr="0006127E" w:rsidRDefault="005206FF" w:rsidP="0006127E">
      <w:pPr>
        <w:widowControl w:val="0"/>
        <w:ind w:right="70"/>
        <w:jc w:val="both"/>
        <w:rPr>
          <w:rFonts w:eastAsia="Calibri"/>
          <w:bCs/>
          <w:sz w:val="24"/>
          <w:szCs w:val="24"/>
        </w:rPr>
      </w:pPr>
    </w:p>
    <w:p w:rsidR="005206FF" w:rsidRPr="00F35699" w:rsidRDefault="005206FF" w:rsidP="005206FF">
      <w:pPr>
        <w:jc w:val="center"/>
        <w:rPr>
          <w:sz w:val="28"/>
          <w:szCs w:val="28"/>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overflowPunct w:val="0"/>
        <w:spacing w:line="200" w:lineRule="atLeast"/>
        <w:ind w:right="20"/>
        <w:rPr>
          <w:b/>
          <w:sz w:val="24"/>
          <w:szCs w:val="24"/>
          <w:lang w:val="bg-BG"/>
        </w:rPr>
      </w:pPr>
      <w:r w:rsidRPr="00F35699">
        <w:rPr>
          <w:b/>
          <w:sz w:val="24"/>
          <w:szCs w:val="24"/>
          <w:lang w:val="bg-BG"/>
        </w:rPr>
        <w:t xml:space="preserve"> </w:t>
      </w:r>
    </w:p>
    <w:p w:rsidR="005206FF" w:rsidRPr="00F35699" w:rsidRDefault="005206FF" w:rsidP="005206FF">
      <w:pPr>
        <w:ind w:right="138"/>
        <w:jc w:val="center"/>
        <w:rPr>
          <w:b/>
          <w:sz w:val="24"/>
          <w:szCs w:val="24"/>
          <w:lang w:val="bg-BG"/>
        </w:rPr>
      </w:pPr>
      <w:r w:rsidRPr="00F35699">
        <w:rPr>
          <w:b/>
          <w:sz w:val="24"/>
          <w:szCs w:val="24"/>
          <w:highlight w:val="yellow"/>
          <w:u w:val="single"/>
          <w:lang w:val="bg-BG"/>
        </w:rPr>
        <w:br w:type="page"/>
      </w:r>
      <w:r w:rsidRPr="00F35699">
        <w:rPr>
          <w:b/>
          <w:sz w:val="24"/>
          <w:szCs w:val="24"/>
          <w:lang w:val="bg-BG"/>
        </w:rPr>
        <w:lastRenderedPageBreak/>
        <w:t xml:space="preserve">РАЗДЕЛ I. </w:t>
      </w:r>
    </w:p>
    <w:p w:rsidR="005206FF" w:rsidRPr="00F35699" w:rsidRDefault="005206FF" w:rsidP="005206FF">
      <w:pPr>
        <w:ind w:right="138"/>
        <w:jc w:val="center"/>
        <w:rPr>
          <w:b/>
          <w:caps/>
          <w:sz w:val="24"/>
          <w:szCs w:val="24"/>
          <w:lang w:val="bg-BG"/>
        </w:rPr>
      </w:pPr>
      <w:r w:rsidRPr="00F35699">
        <w:rPr>
          <w:b/>
          <w:caps/>
          <w:sz w:val="24"/>
          <w:szCs w:val="24"/>
          <w:lang w:val="bg-BG"/>
        </w:rPr>
        <w:t xml:space="preserve">ОБЩИ УСЛОВИЯ </w:t>
      </w:r>
    </w:p>
    <w:p w:rsidR="005206FF" w:rsidRPr="00F35699" w:rsidRDefault="005206FF" w:rsidP="005206FF">
      <w:pPr>
        <w:ind w:right="138"/>
        <w:jc w:val="center"/>
        <w:rPr>
          <w:b/>
          <w:caps/>
          <w:sz w:val="24"/>
          <w:szCs w:val="24"/>
          <w:lang w:val="bg-BG"/>
        </w:rPr>
      </w:pPr>
    </w:p>
    <w:p w:rsidR="005206FF" w:rsidRPr="00F35699" w:rsidRDefault="005206FF" w:rsidP="005206FF">
      <w:pPr>
        <w:ind w:right="138"/>
        <w:jc w:val="center"/>
        <w:rPr>
          <w:b/>
          <w:caps/>
          <w:sz w:val="24"/>
          <w:szCs w:val="24"/>
          <w:lang w:val="bg-BG"/>
        </w:rPr>
      </w:pPr>
      <w:r w:rsidRPr="00F35699">
        <w:rPr>
          <w:b/>
          <w:sz w:val="24"/>
          <w:szCs w:val="24"/>
          <w:lang w:val="bg-BG"/>
        </w:rPr>
        <w:t>А) Възложител</w:t>
      </w:r>
    </w:p>
    <w:p w:rsidR="005206FF" w:rsidRPr="00F35699" w:rsidRDefault="005206FF" w:rsidP="005302BA">
      <w:pPr>
        <w:ind w:right="138" w:firstLine="360"/>
        <w:jc w:val="both"/>
        <w:rPr>
          <w:i/>
          <w:sz w:val="24"/>
          <w:szCs w:val="24"/>
          <w:lang w:val="bg-BG"/>
        </w:rPr>
      </w:pPr>
      <w:r w:rsidRPr="00F35699">
        <w:rPr>
          <w:sz w:val="24"/>
          <w:szCs w:val="24"/>
          <w:lang w:val="bg-BG"/>
        </w:rPr>
        <w:t>Възложител на настоящата процедура за избор на изпълнител на обществена поръчка, възлагана по реда на Закона за обществените поръчки (ЗОП)</w:t>
      </w:r>
      <w:r w:rsidRPr="00F35699">
        <w:rPr>
          <w:b/>
          <w:sz w:val="24"/>
          <w:szCs w:val="24"/>
          <w:lang w:val="bg-BG"/>
        </w:rPr>
        <w:t xml:space="preserve"> </w:t>
      </w:r>
      <w:r w:rsidRPr="00F35699">
        <w:rPr>
          <w:sz w:val="24"/>
          <w:szCs w:val="24"/>
          <w:lang w:val="bg-BG"/>
        </w:rPr>
        <w:t>е Кметът на</w:t>
      </w:r>
      <w:r w:rsidRPr="00F35699">
        <w:rPr>
          <w:color w:val="C0504D"/>
          <w:sz w:val="24"/>
          <w:szCs w:val="24"/>
          <w:lang w:val="bg-BG"/>
        </w:rPr>
        <w:t xml:space="preserve"> </w:t>
      </w:r>
      <w:r w:rsidRPr="00F35699">
        <w:rPr>
          <w:b/>
          <w:sz w:val="24"/>
          <w:szCs w:val="24"/>
          <w:lang w:val="bg-BG"/>
        </w:rPr>
        <w:t>ОБЩИНА ГАБРОВО</w:t>
      </w:r>
      <w:r w:rsidRPr="00F35699">
        <w:rPr>
          <w:sz w:val="24"/>
          <w:szCs w:val="24"/>
          <w:lang w:val="bg-BG"/>
        </w:rPr>
        <w:t xml:space="preserve">, с административен адрес: гр. Габрово, пл. ”Възраждане” №3, факс: 066/80 93 71; </w:t>
      </w:r>
      <w:r w:rsidRPr="00F35699">
        <w:rPr>
          <w:b/>
          <w:i/>
          <w:sz w:val="24"/>
          <w:szCs w:val="24"/>
          <w:lang w:val="bg-BG"/>
        </w:rPr>
        <w:t>Интернет адрес</w:t>
      </w:r>
      <w:r w:rsidRPr="00F35699">
        <w:rPr>
          <w:sz w:val="24"/>
          <w:szCs w:val="24"/>
          <w:lang w:val="bg-BG"/>
        </w:rPr>
        <w:t xml:space="preserve">: </w:t>
      </w:r>
      <w:hyperlink r:id="rId9" w:history="1">
        <w:r w:rsidRPr="00F35699">
          <w:rPr>
            <w:i/>
            <w:sz w:val="24"/>
            <w:szCs w:val="24"/>
            <w:u w:val="single"/>
            <w:lang w:val="bg-BG"/>
          </w:rPr>
          <w:t>www.gabrovo.bg</w:t>
        </w:r>
      </w:hyperlink>
      <w:r w:rsidRPr="00F35699">
        <w:rPr>
          <w:i/>
          <w:sz w:val="24"/>
          <w:szCs w:val="24"/>
          <w:lang w:val="bg-BG"/>
        </w:rPr>
        <w:t xml:space="preserve">; </w:t>
      </w:r>
      <w:r w:rsidRPr="00F35699">
        <w:rPr>
          <w:b/>
          <w:i/>
          <w:sz w:val="24"/>
          <w:szCs w:val="24"/>
          <w:lang w:val="bg-BG"/>
        </w:rPr>
        <w:t xml:space="preserve">                                                        </w:t>
      </w:r>
    </w:p>
    <w:p w:rsidR="005206FF" w:rsidRPr="00F35699" w:rsidRDefault="005206FF" w:rsidP="005206FF">
      <w:pPr>
        <w:overflowPunct w:val="0"/>
        <w:autoSpaceDE w:val="0"/>
        <w:autoSpaceDN w:val="0"/>
        <w:adjustRightInd w:val="0"/>
        <w:ind w:left="-284" w:right="138" w:firstLine="644"/>
        <w:jc w:val="center"/>
        <w:rPr>
          <w:b/>
          <w:sz w:val="24"/>
          <w:szCs w:val="24"/>
          <w:lang w:val="bg-BG"/>
        </w:rPr>
      </w:pPr>
      <w:r w:rsidRPr="00F35699">
        <w:rPr>
          <w:b/>
          <w:sz w:val="24"/>
          <w:szCs w:val="24"/>
          <w:lang w:val="bg-BG"/>
        </w:rPr>
        <w:t>Б) Правно основание за провеждане на процедурата</w:t>
      </w:r>
    </w:p>
    <w:p w:rsidR="005206FF" w:rsidRPr="00F35699" w:rsidRDefault="005206FF" w:rsidP="005302BA">
      <w:pPr>
        <w:overflowPunct w:val="0"/>
        <w:autoSpaceDE w:val="0"/>
        <w:autoSpaceDN w:val="0"/>
        <w:adjustRightInd w:val="0"/>
        <w:ind w:right="-49" w:firstLine="360"/>
        <w:jc w:val="both"/>
        <w:rPr>
          <w:sz w:val="24"/>
          <w:szCs w:val="24"/>
          <w:lang w:val="bg-BG" w:eastAsia="bg-BG"/>
        </w:rPr>
      </w:pPr>
      <w:r w:rsidRPr="00F35699">
        <w:rPr>
          <w:sz w:val="24"/>
          <w:szCs w:val="24"/>
          <w:lang w:val="bg-BG" w:eastAsia="bg-BG"/>
        </w:rPr>
        <w:t xml:space="preserve">Възложителят обявява настоящата процедура за възлагане на обществена поръчка на основание чл. 18, ал. 1, т. </w:t>
      </w:r>
      <w:r w:rsidR="00965C34" w:rsidRPr="00F35699">
        <w:rPr>
          <w:sz w:val="24"/>
          <w:szCs w:val="24"/>
          <w:lang w:val="bg-BG" w:eastAsia="bg-BG"/>
        </w:rPr>
        <w:t>1</w:t>
      </w:r>
      <w:r w:rsidRPr="00F35699">
        <w:rPr>
          <w:sz w:val="24"/>
          <w:szCs w:val="24"/>
          <w:lang w:val="bg-BG" w:eastAsia="bg-BG"/>
        </w:rPr>
        <w:t xml:space="preserve"> и ал. 2, </w:t>
      </w:r>
      <w:r w:rsidR="00965C34" w:rsidRPr="00F35699">
        <w:rPr>
          <w:sz w:val="24"/>
          <w:szCs w:val="24"/>
          <w:lang w:val="bg-BG"/>
        </w:rPr>
        <w:t xml:space="preserve">във връзка с чл. 74 </w:t>
      </w:r>
      <w:r w:rsidRPr="00F35699">
        <w:rPr>
          <w:sz w:val="24"/>
          <w:szCs w:val="24"/>
          <w:lang w:val="bg-BG" w:eastAsia="bg-BG"/>
        </w:rPr>
        <w:t>от</w:t>
      </w:r>
      <w:r w:rsidRPr="00F35699">
        <w:rPr>
          <w:color w:val="C0504D"/>
          <w:sz w:val="24"/>
          <w:szCs w:val="24"/>
          <w:lang w:val="bg-BG" w:eastAsia="bg-BG"/>
        </w:rPr>
        <w:t xml:space="preserve"> </w:t>
      </w:r>
      <w:r w:rsidRPr="00F35699">
        <w:rPr>
          <w:sz w:val="24"/>
          <w:szCs w:val="24"/>
          <w:lang w:val="bg-BG" w:eastAsia="bg-BG"/>
        </w:rPr>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206FF" w:rsidRPr="00F35699" w:rsidRDefault="005206FF" w:rsidP="005206FF">
      <w:pPr>
        <w:overflowPunct w:val="0"/>
        <w:autoSpaceDE w:val="0"/>
        <w:autoSpaceDN w:val="0"/>
        <w:adjustRightInd w:val="0"/>
        <w:ind w:left="-284" w:right="-49" w:firstLine="644"/>
        <w:jc w:val="both"/>
        <w:rPr>
          <w:b/>
          <w:sz w:val="24"/>
          <w:szCs w:val="24"/>
          <w:lang w:val="bg-BG"/>
        </w:rPr>
      </w:pPr>
      <w:r w:rsidRPr="00F35699">
        <w:rPr>
          <w:b/>
          <w:sz w:val="24"/>
          <w:szCs w:val="24"/>
          <w:lang w:val="bg-BG"/>
        </w:rPr>
        <w:t xml:space="preserve">                                       В) Предмет на обществената поръчка</w:t>
      </w:r>
    </w:p>
    <w:p w:rsidR="00C30BA2" w:rsidRPr="00C30BA2" w:rsidRDefault="005302BA" w:rsidP="00C30BA2">
      <w:pPr>
        <w:tabs>
          <w:tab w:val="num" w:pos="360"/>
        </w:tabs>
        <w:jc w:val="both"/>
        <w:rPr>
          <w:rFonts w:eastAsia="Calibri"/>
          <w:b/>
          <w:sz w:val="24"/>
          <w:szCs w:val="24"/>
          <w:lang w:val="bg-BG"/>
        </w:rPr>
      </w:pPr>
      <w:r w:rsidRPr="00F35699">
        <w:rPr>
          <w:bCs/>
          <w:sz w:val="24"/>
          <w:szCs w:val="24"/>
          <w:lang w:val="bg-BG"/>
        </w:rPr>
        <w:tab/>
        <w:t xml:space="preserve">Обществената поръчка, </w:t>
      </w:r>
      <w:r w:rsidRPr="00F35699">
        <w:rPr>
          <w:sz w:val="24"/>
          <w:szCs w:val="24"/>
          <w:lang w:val="bg-BG"/>
        </w:rPr>
        <w:t>изпълнима при условията, описани в настоящите Указания и документацията за участие в процедурата е с предмет:</w:t>
      </w:r>
      <w:r w:rsidRPr="00F35699">
        <w:rPr>
          <w:b/>
          <w:bCs/>
          <w:sz w:val="24"/>
          <w:szCs w:val="24"/>
          <w:lang w:val="bg-BG"/>
        </w:rPr>
        <w:t xml:space="preserve"> </w:t>
      </w:r>
      <w:r w:rsidR="00C30BA2" w:rsidRPr="00C30BA2">
        <w:rPr>
          <w:rFonts w:eastAsia="Calibri"/>
          <w:b/>
          <w:sz w:val="24"/>
          <w:szCs w:val="24"/>
        </w:rPr>
        <w:t>“</w:t>
      </w:r>
      <w:r w:rsidR="00C30BA2" w:rsidRPr="00C30BA2">
        <w:rPr>
          <w:rFonts w:eastAsia="Calibri"/>
          <w:b/>
          <w:sz w:val="24"/>
          <w:szCs w:val="24"/>
          <w:lang w:val="bg-BG"/>
        </w:rPr>
        <w:t>Изпълнение на необходимите информационно</w:t>
      </w:r>
      <w:r w:rsidR="00C30BA2" w:rsidRPr="00C30BA2">
        <w:rPr>
          <w:rFonts w:eastAsia="Calibri"/>
          <w:b/>
          <w:sz w:val="24"/>
          <w:szCs w:val="24"/>
        </w:rPr>
        <w:t>-</w:t>
      </w:r>
      <w:r w:rsidR="00C30BA2" w:rsidRPr="00C30BA2">
        <w:rPr>
          <w:rFonts w:eastAsia="Calibri"/>
          <w:b/>
          <w:sz w:val="24"/>
          <w:szCs w:val="24"/>
          <w:lang w:val="bg-BG"/>
        </w:rPr>
        <w:t>комуникационни</w:t>
      </w:r>
      <w:r w:rsidR="00C30BA2">
        <w:rPr>
          <w:rFonts w:eastAsia="Calibri"/>
          <w:b/>
          <w:sz w:val="24"/>
          <w:szCs w:val="24"/>
        </w:rPr>
        <w:t xml:space="preserve"> </w:t>
      </w:r>
      <w:r w:rsidR="00C30BA2" w:rsidRPr="00C30BA2">
        <w:rPr>
          <w:rFonts w:eastAsia="Calibri"/>
          <w:b/>
          <w:sz w:val="24"/>
          <w:szCs w:val="24"/>
          <w:lang w:val="bg-BG"/>
        </w:rPr>
        <w:t>технологии (ИКТ) за модернизиране на градския транспорт в гр.</w:t>
      </w:r>
      <w:r w:rsidR="00C30BA2">
        <w:rPr>
          <w:rFonts w:eastAsia="Calibri"/>
          <w:b/>
          <w:sz w:val="24"/>
          <w:szCs w:val="24"/>
        </w:rPr>
        <w:t xml:space="preserve"> </w:t>
      </w:r>
      <w:r w:rsidR="00C30BA2" w:rsidRPr="00C30BA2">
        <w:rPr>
          <w:rFonts w:eastAsia="Calibri"/>
          <w:b/>
          <w:sz w:val="24"/>
          <w:szCs w:val="24"/>
          <w:lang w:val="bg-BG"/>
        </w:rPr>
        <w:t>Габрово</w:t>
      </w:r>
      <w:r w:rsidR="0006127E">
        <w:rPr>
          <w:rFonts w:eastAsia="Calibri"/>
          <w:b/>
          <w:sz w:val="24"/>
          <w:szCs w:val="24"/>
          <w:lang w:val="bg-BG"/>
        </w:rPr>
        <w:t xml:space="preserve"> – 2018 г.</w:t>
      </w:r>
      <w:r w:rsidR="00C30BA2" w:rsidRPr="00C30BA2">
        <w:rPr>
          <w:rFonts w:eastAsia="Calibri"/>
          <w:b/>
          <w:sz w:val="24"/>
          <w:szCs w:val="24"/>
        </w:rPr>
        <w:t>”</w:t>
      </w:r>
      <w:r w:rsidR="00C30BA2" w:rsidRPr="00C30BA2">
        <w:rPr>
          <w:rFonts w:eastAsia="Calibri"/>
          <w:b/>
          <w:sz w:val="24"/>
          <w:szCs w:val="24"/>
          <w:lang w:val="bg-BG"/>
        </w:rPr>
        <w:t xml:space="preserve"> </w:t>
      </w:r>
      <w:r w:rsidR="00C30BA2" w:rsidRPr="00C30BA2">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C30BA2" w:rsidRPr="00C30BA2">
        <w:rPr>
          <w:rFonts w:eastAsia="Calibri"/>
          <w:sz w:val="24"/>
          <w:szCs w:val="24"/>
          <w:lang w:val="bg-BG"/>
        </w:rPr>
        <w:t>съфинансирана</w:t>
      </w:r>
      <w:proofErr w:type="spellEnd"/>
      <w:r w:rsidR="00C30BA2" w:rsidRPr="00C30BA2">
        <w:rPr>
          <w:rFonts w:eastAsia="Calibri"/>
          <w:sz w:val="24"/>
          <w:szCs w:val="24"/>
          <w:lang w:val="bg-BG"/>
        </w:rPr>
        <w:t xml:space="preserve"> от Европейския съюз чрез Европейския фонд за регионално развитие.</w:t>
      </w:r>
    </w:p>
    <w:p w:rsidR="00201D72" w:rsidRPr="00F35699" w:rsidRDefault="00201D72" w:rsidP="0006467C">
      <w:pPr>
        <w:tabs>
          <w:tab w:val="num" w:pos="360"/>
        </w:tabs>
        <w:jc w:val="both"/>
        <w:rPr>
          <w:rFonts w:eastAsia="Calibri"/>
          <w:b/>
          <w:sz w:val="24"/>
          <w:szCs w:val="24"/>
          <w:lang w:val="bg-BG"/>
        </w:rPr>
      </w:pPr>
    </w:p>
    <w:p w:rsidR="00F00698" w:rsidRPr="0008366F" w:rsidRDefault="005206FF" w:rsidP="00F00698">
      <w:pPr>
        <w:tabs>
          <w:tab w:val="left" w:pos="709"/>
        </w:tabs>
        <w:contextualSpacing/>
        <w:jc w:val="both"/>
        <w:rPr>
          <w:rFonts w:eastAsia="Batang"/>
          <w:color w:val="000000"/>
          <w:sz w:val="24"/>
          <w:szCs w:val="24"/>
          <w:lang w:eastAsia="bg-BG"/>
        </w:rPr>
      </w:pPr>
      <w:r w:rsidRPr="00F35699">
        <w:rPr>
          <w:rFonts w:eastAsia="Batang"/>
          <w:b/>
          <w:color w:val="000000"/>
          <w:sz w:val="24"/>
          <w:szCs w:val="24"/>
          <w:lang w:val="bg-BG" w:eastAsia="bg-BG"/>
        </w:rPr>
        <w:t>1.</w:t>
      </w:r>
      <w:r w:rsidRPr="00F35699">
        <w:rPr>
          <w:rFonts w:eastAsia="Batang"/>
          <w:color w:val="000000"/>
          <w:sz w:val="24"/>
          <w:szCs w:val="24"/>
          <w:lang w:val="bg-BG" w:eastAsia="bg-BG"/>
        </w:rPr>
        <w:t xml:space="preserve"> </w:t>
      </w:r>
      <w:r w:rsidRPr="00F35699">
        <w:rPr>
          <w:rFonts w:eastAsia="Batang"/>
          <w:b/>
          <w:color w:val="000000"/>
          <w:sz w:val="24"/>
          <w:szCs w:val="24"/>
          <w:lang w:val="bg-BG" w:eastAsia="bg-BG"/>
        </w:rPr>
        <w:t xml:space="preserve">Кратка информация за </w:t>
      </w:r>
      <w:r w:rsidR="00560E19" w:rsidRPr="00F35699">
        <w:rPr>
          <w:rFonts w:eastAsia="Batang"/>
          <w:b/>
          <w:color w:val="000000"/>
          <w:sz w:val="24"/>
          <w:szCs w:val="24"/>
          <w:lang w:val="bg-BG" w:eastAsia="bg-BG"/>
        </w:rPr>
        <w:t>проект „Развитие на устойчив градски транспорт на град Габрово“ на Община Габрово</w:t>
      </w:r>
      <w:r w:rsidRPr="00F35699">
        <w:rPr>
          <w:rFonts w:eastAsia="Batang"/>
          <w:b/>
          <w:color w:val="000000"/>
          <w:sz w:val="24"/>
          <w:szCs w:val="24"/>
          <w:lang w:val="bg-BG" w:eastAsia="bg-BG"/>
        </w:rPr>
        <w:t>, в рамките на настоящата обществена поръчка.</w:t>
      </w:r>
    </w:p>
    <w:p w:rsidR="005206FF" w:rsidRPr="00F35699" w:rsidRDefault="008F6287" w:rsidP="008F6287">
      <w:pPr>
        <w:jc w:val="both"/>
        <w:rPr>
          <w:rFonts w:eastAsia="Batang"/>
          <w:b/>
          <w:bCs/>
          <w:color w:val="000000"/>
          <w:sz w:val="24"/>
          <w:szCs w:val="24"/>
          <w:lang w:val="bg-BG" w:eastAsia="bg-BG"/>
        </w:rPr>
      </w:pPr>
      <w:r w:rsidRPr="00F35699">
        <w:rPr>
          <w:rFonts w:eastAsia="Batang"/>
          <w:b/>
          <w:color w:val="000000"/>
          <w:sz w:val="24"/>
          <w:szCs w:val="24"/>
          <w:lang w:val="bg-BG" w:eastAsia="bg-BG"/>
        </w:rPr>
        <w:tab/>
      </w:r>
      <w:r w:rsidR="005206FF" w:rsidRPr="00F35699">
        <w:rPr>
          <w:rFonts w:eastAsia="Batang"/>
          <w:b/>
          <w:color w:val="000000"/>
          <w:sz w:val="24"/>
          <w:szCs w:val="24"/>
          <w:lang w:val="bg-BG" w:eastAsia="bg-BG"/>
        </w:rPr>
        <w:t>Проект</w:t>
      </w:r>
      <w:r w:rsidR="005206FF" w:rsidRPr="00F35699">
        <w:rPr>
          <w:rFonts w:eastAsia="Batang"/>
          <w:color w:val="000000"/>
          <w:sz w:val="24"/>
          <w:szCs w:val="24"/>
          <w:lang w:val="bg-BG" w:eastAsia="bg-BG"/>
        </w:rPr>
        <w:t xml:space="preserve"> </w:t>
      </w:r>
      <w:r w:rsidR="005206FF" w:rsidRPr="00F35699">
        <w:rPr>
          <w:rFonts w:eastAsia="Batang"/>
          <w:b/>
          <w:bCs/>
          <w:color w:val="000000"/>
          <w:sz w:val="24"/>
          <w:szCs w:val="24"/>
          <w:lang w:val="bg-BG" w:eastAsia="bg-BG"/>
        </w:rPr>
        <w:t>„Развитие на устойчив градски транспорт на град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Изпълнението на проекта ще допринесе за развитието на устойчив градски транспорт на гр. Габрово посредством инвестиции в подобряване на транспортната инфраструктура и системи с положително въздействие върху качеството на обслужване на пътниците. Проектът прилага интегриран териториален подход, включващ система от свързани действия, целящи трайно подобрение на икономическото, социалното и екологичното състояние на територията. Той е част от Програмата за реализация на Интегрирания план за градско възстановяване и развитие на гр. Габрово до 2020 г. под заглавие проект Х</w:t>
      </w:r>
      <w:r w:rsidRPr="00F35699">
        <w:rPr>
          <w:rFonts w:ascii="Cambria Math" w:eastAsia="Batang" w:hAnsi="Cambria Math" w:cs="Cambria Math"/>
          <w:color w:val="000000"/>
          <w:sz w:val="24"/>
          <w:szCs w:val="24"/>
          <w:lang w:val="bg-BG" w:eastAsia="bg-BG"/>
        </w:rPr>
        <w:t>‐</w:t>
      </w:r>
      <w:r w:rsidRPr="00F35699">
        <w:rPr>
          <w:rFonts w:eastAsia="Batang"/>
          <w:color w:val="000000"/>
          <w:sz w:val="24"/>
          <w:szCs w:val="24"/>
          <w:lang w:val="bg-BG" w:eastAsia="bg-BG"/>
        </w:rPr>
        <w:t xml:space="preserve">7.1 "Мобилен град". </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Проектът предвижда реконструкция на транспортната инфраструктура и съоръженията към нея посредством преустройство на съществуваща автобусна спирка в „джоб“; реконструкция на пътно кръстовище и </w:t>
      </w:r>
      <w:proofErr w:type="spellStart"/>
      <w:r w:rsidRPr="00F35699">
        <w:rPr>
          <w:rFonts w:eastAsia="Batang"/>
          <w:color w:val="000000"/>
          <w:sz w:val="24"/>
          <w:szCs w:val="24"/>
          <w:lang w:val="bg-BG" w:eastAsia="bg-BG"/>
        </w:rPr>
        <w:t>предгаров</w:t>
      </w:r>
      <w:proofErr w:type="spellEnd"/>
      <w:r w:rsidRPr="00F35699">
        <w:rPr>
          <w:rFonts w:eastAsia="Batang"/>
          <w:color w:val="000000"/>
          <w:sz w:val="24"/>
          <w:szCs w:val="24"/>
          <w:lang w:val="bg-BG" w:eastAsia="bg-BG"/>
        </w:rPr>
        <w:t xml:space="preserve"> площад; възстановяване, ремонт и модернизация на 2 бр. пешеходни подлези на възлови кръстовища и подобряване на организацията на движението на 5 бр. от най-натоварените кръстовища в гр.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За модернизиране на градския транспорт ще бъдат закупени 14 бр. нови автобуси.</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Транспортните системи ще бъдат модернизирани посредством изпълнение на необходимите информационно-комуникационни технологии в градския транспорт чрез доставка и монтаж на електронни информационни табла /ЕИТ/ на 104 бр. спирки на територията на града и доставка, и монтаж на бордово оборудване в 57 бр. превозните </w:t>
      </w:r>
      <w:r w:rsidRPr="00F35699">
        <w:rPr>
          <w:rFonts w:eastAsia="Batang"/>
          <w:color w:val="000000"/>
          <w:sz w:val="24"/>
          <w:szCs w:val="24"/>
          <w:lang w:val="bg-BG" w:eastAsia="bg-BG"/>
        </w:rPr>
        <w:lastRenderedPageBreak/>
        <w:t>средства на обществения градски транспорт. По този начин ще се визуализира информация в реално време за пристигането на превозните средства до спирките по съответен маршрут, като ще бъде изградена система за управление на градския транспорт, включваща хардуер и софтуер.</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Основните дейности по проекта обхващат управление на проекта, мерки за информация и комуникация, подготовка и провеждане на обществени поръчки за избор на изпълнители, изпълнение на строително-монтажни работи в обекти от транспортната инфраструктура, изпълнение на информационно-комуникационни технологии (ИКТ) в градския транспорт, доставка на подвижен състав и </w:t>
      </w:r>
      <w:proofErr w:type="spellStart"/>
      <w:r w:rsidRPr="00F35699">
        <w:rPr>
          <w:rFonts w:eastAsia="Batang"/>
          <w:color w:val="000000"/>
          <w:sz w:val="24"/>
          <w:szCs w:val="24"/>
          <w:lang w:val="bg-BG" w:eastAsia="bg-BG"/>
        </w:rPr>
        <w:t>зарядни</w:t>
      </w:r>
      <w:proofErr w:type="spellEnd"/>
      <w:r w:rsidRPr="00F35699">
        <w:rPr>
          <w:rFonts w:eastAsia="Batang"/>
          <w:color w:val="000000"/>
          <w:sz w:val="24"/>
          <w:szCs w:val="24"/>
          <w:lang w:val="bg-BG" w:eastAsia="bg-BG"/>
        </w:rPr>
        <w:t xml:space="preserve"> станции, строителен надзор, авторски надзор и одит на проекта.</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Продължителността на проекта е 36 месеца и е на обща стойност 13 430 540,62 лв., от които 9 000 </w:t>
      </w:r>
      <w:proofErr w:type="spellStart"/>
      <w:r w:rsidRPr="00F35699">
        <w:rPr>
          <w:rFonts w:eastAsia="Batang"/>
          <w:color w:val="000000"/>
          <w:sz w:val="24"/>
          <w:szCs w:val="24"/>
          <w:lang w:val="bg-BG" w:eastAsia="bg-BG"/>
        </w:rPr>
        <w:t>000</w:t>
      </w:r>
      <w:proofErr w:type="spellEnd"/>
      <w:r w:rsidRPr="00F35699">
        <w:rPr>
          <w:rFonts w:eastAsia="Batang"/>
          <w:color w:val="000000"/>
          <w:sz w:val="24"/>
          <w:szCs w:val="24"/>
          <w:lang w:val="bg-BG" w:eastAsia="bg-BG"/>
        </w:rPr>
        <w:t xml:space="preserve"> лв. представляват безвъзмездна финансова помощ.</w:t>
      </w:r>
    </w:p>
    <w:p w:rsidR="005206FF" w:rsidRPr="00F35699" w:rsidRDefault="005206FF" w:rsidP="005206FF">
      <w:pPr>
        <w:widowControl w:val="0"/>
        <w:tabs>
          <w:tab w:val="left" w:pos="0"/>
          <w:tab w:val="left" w:pos="360"/>
        </w:tabs>
        <w:autoSpaceDE w:val="0"/>
        <w:autoSpaceDN w:val="0"/>
        <w:adjustRightInd w:val="0"/>
        <w:ind w:right="99"/>
        <w:jc w:val="both"/>
        <w:rPr>
          <w:b/>
          <w:bCs/>
          <w:i/>
          <w:sz w:val="24"/>
          <w:szCs w:val="24"/>
          <w:lang w:val="bg-BG"/>
        </w:rPr>
      </w:pPr>
    </w:p>
    <w:p w:rsidR="00560E19" w:rsidRPr="00AE3EBC" w:rsidRDefault="00560E19" w:rsidP="00560E19">
      <w:pPr>
        <w:ind w:firstLine="570"/>
        <w:jc w:val="both"/>
        <w:rPr>
          <w:rFonts w:eastAsia="Batang"/>
          <w:b/>
          <w:sz w:val="24"/>
          <w:szCs w:val="24"/>
        </w:rPr>
      </w:pPr>
      <w:r w:rsidRPr="00F35699">
        <w:rPr>
          <w:rFonts w:eastAsia="Batang"/>
          <w:b/>
          <w:sz w:val="24"/>
          <w:szCs w:val="24"/>
          <w:lang w:val="bg-BG"/>
        </w:rPr>
        <w:t>2</w:t>
      </w:r>
      <w:r w:rsidR="005206FF" w:rsidRPr="00F35699">
        <w:rPr>
          <w:rFonts w:eastAsia="Batang"/>
          <w:b/>
          <w:sz w:val="24"/>
          <w:szCs w:val="24"/>
          <w:lang w:val="bg-BG"/>
        </w:rPr>
        <w:t xml:space="preserve">. </w:t>
      </w:r>
      <w:r w:rsidRPr="00F35699">
        <w:rPr>
          <w:rFonts w:eastAsia="Batang"/>
          <w:b/>
          <w:sz w:val="24"/>
          <w:szCs w:val="24"/>
          <w:lang w:val="bg-BG"/>
        </w:rPr>
        <w:t xml:space="preserve">Обхват на предвидените </w:t>
      </w:r>
      <w:r w:rsidR="00AE3EBC">
        <w:rPr>
          <w:rFonts w:eastAsia="Batang"/>
          <w:b/>
          <w:sz w:val="24"/>
          <w:szCs w:val="24"/>
          <w:lang w:val="bg-BG"/>
        </w:rPr>
        <w:t>дейности</w:t>
      </w:r>
    </w:p>
    <w:p w:rsidR="00005B17" w:rsidRDefault="00005B17" w:rsidP="00005B17">
      <w:pPr>
        <w:pStyle w:val="111"/>
        <w:ind w:firstLine="570"/>
        <w:rPr>
          <w:rStyle w:val="filled-value"/>
        </w:rPr>
      </w:pPr>
      <w:r>
        <w:rPr>
          <w:rStyle w:val="filled-value"/>
        </w:rPr>
        <w:t xml:space="preserve">Предмета на обществената поръчка предвижда </w:t>
      </w:r>
      <w:r w:rsidRPr="00816C5C">
        <w:rPr>
          <w:rStyle w:val="filled-value"/>
        </w:rPr>
        <w:t>доставка и монтаж на електронни информационни табла /ЕИТ/ на 104 бр. спирки на територията на града, доставка</w:t>
      </w:r>
      <w:r w:rsidR="0006127E">
        <w:rPr>
          <w:rStyle w:val="filled-value"/>
        </w:rPr>
        <w:t xml:space="preserve"> и монтаж</w:t>
      </w:r>
      <w:r w:rsidRPr="00816C5C">
        <w:rPr>
          <w:rStyle w:val="filled-value"/>
        </w:rPr>
        <w:t xml:space="preserve"> на бордово оборудване за 57 бр. превозните средства на обществения градски транспорт и изграждане на системата за управление на градския транспорт (в т.ч. хардуер и софтуер).</w:t>
      </w:r>
    </w:p>
    <w:p w:rsidR="0006127E" w:rsidRPr="00F35699" w:rsidRDefault="0006127E" w:rsidP="0006127E">
      <w:pPr>
        <w:ind w:right="-2" w:firstLine="360"/>
        <w:jc w:val="both"/>
        <w:rPr>
          <w:sz w:val="24"/>
          <w:lang w:val="bg-BG"/>
        </w:rPr>
      </w:pPr>
      <w:r w:rsidRPr="00F35699">
        <w:rPr>
          <w:sz w:val="24"/>
          <w:lang w:val="bg-BG"/>
        </w:rPr>
        <w:t>Обхватът на дейностите е съгласно Техническа спецификация и Работните проекти, приложения към документацията за участие.</w:t>
      </w:r>
    </w:p>
    <w:p w:rsidR="00005B17" w:rsidRDefault="00005B17" w:rsidP="005206FF">
      <w:pPr>
        <w:widowControl w:val="0"/>
        <w:tabs>
          <w:tab w:val="left" w:pos="-240"/>
          <w:tab w:val="left" w:pos="360"/>
        </w:tabs>
        <w:autoSpaceDE w:val="0"/>
        <w:autoSpaceDN w:val="0"/>
        <w:adjustRightInd w:val="0"/>
        <w:ind w:left="-284" w:right="99" w:firstLine="644"/>
        <w:jc w:val="center"/>
        <w:rPr>
          <w:sz w:val="24"/>
          <w:szCs w:val="24"/>
          <w:lang w:val="bg-BG" w:eastAsia="bg-BG"/>
        </w:rPr>
      </w:pPr>
    </w:p>
    <w:p w:rsidR="005206FF" w:rsidRPr="00F35699" w:rsidRDefault="005206FF" w:rsidP="005206FF">
      <w:pPr>
        <w:widowControl w:val="0"/>
        <w:tabs>
          <w:tab w:val="left" w:pos="-240"/>
          <w:tab w:val="left" w:pos="360"/>
        </w:tabs>
        <w:autoSpaceDE w:val="0"/>
        <w:autoSpaceDN w:val="0"/>
        <w:adjustRightInd w:val="0"/>
        <w:ind w:left="-284" w:right="99" w:firstLine="644"/>
        <w:jc w:val="center"/>
        <w:rPr>
          <w:b/>
          <w:bCs/>
          <w:sz w:val="24"/>
          <w:szCs w:val="24"/>
          <w:lang w:val="bg-BG"/>
        </w:rPr>
      </w:pPr>
      <w:r w:rsidRPr="00F35699">
        <w:rPr>
          <w:b/>
          <w:bCs/>
          <w:sz w:val="24"/>
          <w:szCs w:val="24"/>
          <w:lang w:val="bg-BG"/>
        </w:rPr>
        <w:t xml:space="preserve">Г) Мотиви за избор на процедурата </w:t>
      </w:r>
    </w:p>
    <w:p w:rsidR="00560E19" w:rsidRPr="00F35699" w:rsidRDefault="005206FF" w:rsidP="0043798B">
      <w:pPr>
        <w:ind w:firstLine="570"/>
        <w:jc w:val="both"/>
        <w:rPr>
          <w:rFonts w:eastAsia="Batang"/>
          <w:b/>
          <w:i/>
          <w:iCs/>
          <w:sz w:val="24"/>
          <w:szCs w:val="24"/>
          <w:highlight w:val="yellow"/>
          <w:lang w:val="bg-BG"/>
        </w:rPr>
      </w:pPr>
      <w:r w:rsidRPr="00F35699">
        <w:rPr>
          <w:sz w:val="24"/>
          <w:szCs w:val="24"/>
          <w:lang w:val="bg-BG"/>
        </w:rPr>
        <w:tab/>
      </w:r>
      <w:r w:rsidR="00560E19" w:rsidRPr="00F35699">
        <w:rPr>
          <w:rFonts w:eastAsia="Batang"/>
          <w:sz w:val="24"/>
          <w:szCs w:val="24"/>
          <w:lang w:val="bg-BG"/>
        </w:rPr>
        <w:t xml:space="preserve">Прогнозната стойност на възлаганата обществена поръчка е до </w:t>
      </w:r>
      <w:r w:rsidR="00C30BA2" w:rsidRPr="00C30BA2">
        <w:rPr>
          <w:rFonts w:eastAsia="Batang"/>
          <w:b/>
          <w:i/>
          <w:iCs/>
          <w:sz w:val="24"/>
          <w:szCs w:val="24"/>
          <w:lang w:val="bg-BG"/>
        </w:rPr>
        <w:t>1 063 291.29</w:t>
      </w:r>
      <w:r w:rsidR="0006467C" w:rsidRPr="00F35699">
        <w:rPr>
          <w:rFonts w:eastAsia="Batang"/>
          <w:b/>
          <w:i/>
          <w:iCs/>
          <w:sz w:val="24"/>
          <w:szCs w:val="24"/>
          <w:lang w:val="bg-BG"/>
        </w:rPr>
        <w:t xml:space="preserve"> лв.</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C30BA2">
        <w:rPr>
          <w:rFonts w:eastAsia="Batang"/>
          <w:iCs/>
          <w:sz w:val="24"/>
          <w:szCs w:val="24"/>
          <w:lang w:val="bg-BG"/>
        </w:rPr>
        <w:t>един милион шестдесет и три</w:t>
      </w:r>
      <w:r w:rsidR="0006467C" w:rsidRPr="00F35699">
        <w:rPr>
          <w:rFonts w:eastAsia="Batang"/>
          <w:iCs/>
          <w:sz w:val="24"/>
          <w:szCs w:val="24"/>
          <w:lang w:val="bg-BG"/>
        </w:rPr>
        <w:t xml:space="preserve"> хиляди </w:t>
      </w:r>
      <w:r w:rsidR="00C30BA2">
        <w:rPr>
          <w:rFonts w:eastAsia="Batang"/>
          <w:iCs/>
          <w:sz w:val="24"/>
          <w:szCs w:val="24"/>
          <w:lang w:val="bg-BG"/>
        </w:rPr>
        <w:t>двеста деветдесет и един</w:t>
      </w:r>
      <w:r w:rsidR="0006467C" w:rsidRPr="00F35699">
        <w:rPr>
          <w:rFonts w:eastAsia="Batang"/>
          <w:iCs/>
          <w:sz w:val="24"/>
          <w:szCs w:val="24"/>
          <w:lang w:val="bg-BG"/>
        </w:rPr>
        <w:t xml:space="preserve"> лева и </w:t>
      </w:r>
      <w:r w:rsidR="00C30BA2">
        <w:rPr>
          <w:rFonts w:eastAsia="Batang"/>
          <w:iCs/>
          <w:sz w:val="24"/>
          <w:szCs w:val="24"/>
          <w:lang w:val="bg-BG"/>
        </w:rPr>
        <w:t>29</w:t>
      </w:r>
      <w:r w:rsidR="0006467C" w:rsidRPr="00F35699">
        <w:rPr>
          <w:rFonts w:eastAsia="Batang"/>
          <w:iCs/>
          <w:sz w:val="24"/>
          <w:szCs w:val="24"/>
          <w:lang w:val="bg-BG"/>
        </w:rPr>
        <w:t xml:space="preserve"> ст.) </w:t>
      </w:r>
      <w:r w:rsidR="0006467C" w:rsidRPr="00F35699">
        <w:rPr>
          <w:rFonts w:eastAsia="Batang"/>
          <w:b/>
          <w:iCs/>
          <w:sz w:val="24"/>
          <w:szCs w:val="24"/>
          <w:lang w:val="bg-BG"/>
        </w:rPr>
        <w:t>без ДДС</w:t>
      </w:r>
      <w:r w:rsidR="0006467C" w:rsidRPr="00F35699">
        <w:rPr>
          <w:rFonts w:eastAsia="Batang"/>
          <w:iCs/>
          <w:sz w:val="24"/>
          <w:szCs w:val="24"/>
          <w:lang w:val="bg-BG"/>
        </w:rPr>
        <w:t xml:space="preserve"> или до </w:t>
      </w:r>
      <w:r w:rsidR="00C30BA2">
        <w:rPr>
          <w:rFonts w:eastAsia="Batang"/>
          <w:b/>
          <w:i/>
          <w:iCs/>
          <w:sz w:val="24"/>
          <w:szCs w:val="24"/>
          <w:lang w:val="bg-BG"/>
        </w:rPr>
        <w:t>1 275 949.55</w:t>
      </w:r>
      <w:r w:rsidR="0006467C" w:rsidRPr="00F35699">
        <w:rPr>
          <w:rFonts w:eastAsia="Batang"/>
          <w:b/>
          <w:i/>
          <w:iCs/>
          <w:sz w:val="24"/>
          <w:szCs w:val="24"/>
          <w:lang w:val="bg-BG"/>
        </w:rPr>
        <w:t xml:space="preserve"> лева</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C30BA2">
        <w:rPr>
          <w:rFonts w:eastAsia="Batang"/>
          <w:iCs/>
          <w:sz w:val="24"/>
          <w:szCs w:val="24"/>
          <w:lang w:val="bg-BG"/>
        </w:rPr>
        <w:t>един милион двеста седемдесет и пет</w:t>
      </w:r>
      <w:r w:rsidR="0006467C" w:rsidRPr="00F35699">
        <w:rPr>
          <w:rFonts w:eastAsia="Batang"/>
          <w:iCs/>
          <w:sz w:val="24"/>
          <w:szCs w:val="24"/>
          <w:lang w:val="bg-BG"/>
        </w:rPr>
        <w:t xml:space="preserve"> хиляди </w:t>
      </w:r>
      <w:r w:rsidR="00C30BA2">
        <w:rPr>
          <w:rFonts w:eastAsia="Batang"/>
          <w:iCs/>
          <w:sz w:val="24"/>
          <w:szCs w:val="24"/>
          <w:lang w:val="bg-BG"/>
        </w:rPr>
        <w:t>деветстотин четиридесет и девет</w:t>
      </w:r>
      <w:r w:rsidR="0006467C" w:rsidRPr="00F35699">
        <w:rPr>
          <w:rFonts w:eastAsia="Batang"/>
          <w:iCs/>
          <w:sz w:val="24"/>
          <w:szCs w:val="24"/>
          <w:lang w:val="bg-BG"/>
        </w:rPr>
        <w:t xml:space="preserve"> лева и 5</w:t>
      </w:r>
      <w:r w:rsidR="00C30BA2">
        <w:rPr>
          <w:rFonts w:eastAsia="Batang"/>
          <w:iCs/>
          <w:sz w:val="24"/>
          <w:szCs w:val="24"/>
          <w:lang w:val="bg-BG"/>
        </w:rPr>
        <w:t>5</w:t>
      </w:r>
      <w:r w:rsidR="0006467C" w:rsidRPr="00F35699">
        <w:rPr>
          <w:rFonts w:eastAsia="Batang"/>
          <w:iCs/>
          <w:sz w:val="24"/>
          <w:szCs w:val="24"/>
          <w:lang w:val="bg-BG"/>
        </w:rPr>
        <w:t xml:space="preserve"> ст.)</w:t>
      </w:r>
      <w:r w:rsidR="0006467C" w:rsidRPr="00F35699">
        <w:rPr>
          <w:rFonts w:eastAsia="Batang"/>
          <w:b/>
          <w:iCs/>
          <w:sz w:val="24"/>
          <w:szCs w:val="24"/>
          <w:lang w:val="bg-BG"/>
        </w:rPr>
        <w:t xml:space="preserve"> с вкл. ДДС</w:t>
      </w:r>
      <w:r w:rsidR="0006467C" w:rsidRPr="00F35699">
        <w:rPr>
          <w:rFonts w:eastAsia="Batang"/>
          <w:iCs/>
          <w:sz w:val="24"/>
          <w:szCs w:val="24"/>
          <w:lang w:val="bg-BG"/>
        </w:rPr>
        <w:t>.</w:t>
      </w:r>
    </w:p>
    <w:p w:rsidR="005206FF" w:rsidRPr="00F35699" w:rsidRDefault="005206FF" w:rsidP="0006467C">
      <w:pPr>
        <w:ind w:right="-49" w:firstLine="570"/>
        <w:jc w:val="both"/>
        <w:rPr>
          <w:sz w:val="24"/>
          <w:szCs w:val="24"/>
          <w:lang w:val="bg-BG"/>
        </w:rPr>
      </w:pPr>
      <w:r w:rsidRPr="00F35699">
        <w:rPr>
          <w:sz w:val="24"/>
          <w:szCs w:val="24"/>
          <w:lang w:val="bg-BG"/>
        </w:rPr>
        <w:t>П</w:t>
      </w:r>
      <w:r w:rsidR="00560E19" w:rsidRPr="00F35699">
        <w:rPr>
          <w:sz w:val="24"/>
          <w:szCs w:val="24"/>
          <w:lang w:val="bg-BG"/>
        </w:rPr>
        <w:t>оръчката се финансира по проект</w:t>
      </w:r>
      <w:r w:rsidRPr="00F35699">
        <w:rPr>
          <w:sz w:val="24"/>
          <w:szCs w:val="24"/>
          <w:lang w:val="bg-BG"/>
        </w:rPr>
        <w:t xml:space="preserve"> „Развитие на устойчив гра</w:t>
      </w:r>
      <w:r w:rsidR="00560E19" w:rsidRPr="00F35699">
        <w:rPr>
          <w:sz w:val="24"/>
          <w:szCs w:val="24"/>
          <w:lang w:val="bg-BG"/>
        </w:rPr>
        <w:t>дски транспорт на град Габрово“</w:t>
      </w:r>
      <w:r w:rsidRPr="00F35699">
        <w:rPr>
          <w:sz w:val="24"/>
          <w:szCs w:val="24"/>
          <w:lang w:val="bg-BG"/>
        </w:rPr>
        <w:t>, финансиран по ОПРР</w:t>
      </w:r>
    </w:p>
    <w:p w:rsidR="005206FF" w:rsidRPr="00F35699" w:rsidRDefault="005206FF" w:rsidP="0043798B">
      <w:pPr>
        <w:ind w:firstLine="570"/>
        <w:jc w:val="both"/>
        <w:rPr>
          <w:sz w:val="24"/>
          <w:szCs w:val="24"/>
          <w:lang w:val="bg-BG"/>
        </w:rPr>
      </w:pPr>
      <w:r w:rsidRPr="00F35699">
        <w:rPr>
          <w:sz w:val="24"/>
          <w:szCs w:val="24"/>
          <w:lang w:val="bg-BG"/>
        </w:rPr>
        <w:t>Всички разплащания по договор</w:t>
      </w:r>
      <w:r w:rsidR="0006467C" w:rsidRPr="00F35699">
        <w:rPr>
          <w:sz w:val="24"/>
          <w:szCs w:val="24"/>
          <w:lang w:val="bg-BG"/>
        </w:rPr>
        <w:t>а</w:t>
      </w:r>
      <w:r w:rsidRPr="00F35699">
        <w:rPr>
          <w:sz w:val="24"/>
          <w:szCs w:val="24"/>
          <w:lang w:val="bg-BG"/>
        </w:rPr>
        <w:t xml:space="preserve"> ще се извършват в съответствие и по реда посочени в проекта на договор.</w:t>
      </w:r>
    </w:p>
    <w:p w:rsidR="005206FF" w:rsidRPr="00F35699" w:rsidRDefault="005206FF" w:rsidP="005206FF">
      <w:pPr>
        <w:ind w:firstLine="708"/>
        <w:jc w:val="both"/>
        <w:rPr>
          <w:sz w:val="24"/>
          <w:szCs w:val="24"/>
          <w:lang w:val="bg-BG" w:eastAsia="bg-BG"/>
        </w:rPr>
      </w:pPr>
      <w:r w:rsidRPr="00F35699">
        <w:rPr>
          <w:sz w:val="24"/>
          <w:szCs w:val="24"/>
          <w:lang w:val="bg-BG" w:eastAsia="bg-BG"/>
        </w:rPr>
        <w:t xml:space="preserve">Провеждането на предвидената в ЗОП </w:t>
      </w:r>
      <w:r w:rsidR="0043798B" w:rsidRPr="00F35699">
        <w:rPr>
          <w:sz w:val="24"/>
          <w:szCs w:val="24"/>
          <w:lang w:val="bg-BG" w:eastAsia="bg-BG"/>
        </w:rPr>
        <w:t xml:space="preserve">открита </w:t>
      </w:r>
      <w:r w:rsidRPr="00F35699">
        <w:rPr>
          <w:sz w:val="24"/>
          <w:szCs w:val="24"/>
          <w:lang w:val="bg-BG" w:eastAsia="bg-BG"/>
        </w:rPr>
        <w:t xml:space="preserve">процедура гарантира публичност и прозрачност при разходването на финансовите средства. </w:t>
      </w:r>
    </w:p>
    <w:p w:rsidR="005206FF" w:rsidRPr="00F35699" w:rsidRDefault="0006467C" w:rsidP="007E4499">
      <w:pPr>
        <w:tabs>
          <w:tab w:val="left" w:pos="0"/>
          <w:tab w:val="left" w:pos="993"/>
        </w:tabs>
        <w:ind w:right="-49" w:firstLine="709"/>
        <w:jc w:val="both"/>
        <w:rPr>
          <w:b/>
          <w:bCs/>
          <w:iCs/>
          <w:sz w:val="24"/>
          <w:szCs w:val="24"/>
          <w:lang w:val="bg-BG"/>
        </w:rPr>
      </w:pPr>
      <w:r w:rsidRPr="00F35699">
        <w:rPr>
          <w:b/>
          <w:bCs/>
          <w:iCs/>
          <w:sz w:val="24"/>
          <w:szCs w:val="24"/>
          <w:lang w:val="bg-BG"/>
        </w:rPr>
        <w:t>Поръчката не предвижда обособени позиции, тъй като предмета на процед</w:t>
      </w:r>
      <w:r w:rsidR="00005B17">
        <w:rPr>
          <w:b/>
          <w:bCs/>
          <w:iCs/>
          <w:sz w:val="24"/>
          <w:szCs w:val="24"/>
          <w:lang w:val="bg-BG"/>
        </w:rPr>
        <w:t>урата изисква съвместимост и комуникационна свързаност между отделните елементи на системата за информация на пътниците в градския транспорт</w:t>
      </w:r>
      <w:r w:rsidR="00F35699">
        <w:rPr>
          <w:b/>
          <w:bCs/>
          <w:iCs/>
          <w:sz w:val="24"/>
          <w:szCs w:val="24"/>
          <w:lang w:val="bg-BG"/>
        </w:rPr>
        <w:t xml:space="preserve">. </w:t>
      </w:r>
    </w:p>
    <w:p w:rsidR="0043798B" w:rsidRPr="00F35699" w:rsidRDefault="0043798B" w:rsidP="007E4499">
      <w:pPr>
        <w:tabs>
          <w:tab w:val="left" w:pos="0"/>
          <w:tab w:val="left" w:pos="993"/>
        </w:tabs>
        <w:ind w:right="-49" w:firstLine="709"/>
        <w:jc w:val="both"/>
        <w:rPr>
          <w:b/>
          <w:bCs/>
          <w:iCs/>
          <w:sz w:val="24"/>
          <w:szCs w:val="24"/>
          <w:lang w:val="bg-BG"/>
        </w:rPr>
      </w:pPr>
    </w:p>
    <w:p w:rsidR="005206FF" w:rsidRPr="00F35699" w:rsidRDefault="005206FF" w:rsidP="005206FF">
      <w:pPr>
        <w:ind w:firstLine="573"/>
        <w:jc w:val="center"/>
        <w:rPr>
          <w:sz w:val="24"/>
          <w:szCs w:val="24"/>
          <w:lang w:val="bg-BG"/>
        </w:rPr>
      </w:pPr>
      <w:r w:rsidRPr="00F35699">
        <w:rPr>
          <w:b/>
          <w:sz w:val="24"/>
          <w:szCs w:val="24"/>
          <w:lang w:val="bg-BG"/>
        </w:rPr>
        <w:t>Д) Срок и място за изпълнение на поръчката</w:t>
      </w:r>
    </w:p>
    <w:p w:rsidR="00E50B9B" w:rsidRPr="00F35699" w:rsidRDefault="00404D76" w:rsidP="0006467C">
      <w:pPr>
        <w:ind w:firstLine="709"/>
        <w:jc w:val="both"/>
        <w:rPr>
          <w:b/>
          <w:sz w:val="24"/>
          <w:szCs w:val="24"/>
          <w:lang w:val="bg-BG" w:eastAsia="bg-BG"/>
        </w:rPr>
      </w:pPr>
      <w:r w:rsidRPr="00F35699">
        <w:rPr>
          <w:sz w:val="24"/>
          <w:szCs w:val="24"/>
          <w:lang w:val="bg-BG" w:eastAsia="bg-BG"/>
        </w:rPr>
        <w:t>Срокът на изпълнение на обществената поръчка</w:t>
      </w:r>
      <w:r w:rsidR="0006467C" w:rsidRPr="00F35699">
        <w:rPr>
          <w:b/>
          <w:sz w:val="24"/>
          <w:szCs w:val="24"/>
          <w:lang w:val="bg-BG" w:eastAsia="bg-BG"/>
        </w:rPr>
        <w:t xml:space="preserve"> </w:t>
      </w:r>
      <w:r w:rsidRPr="00AE3EBC">
        <w:rPr>
          <w:b/>
          <w:sz w:val="24"/>
          <w:szCs w:val="24"/>
          <w:lang w:val="bg-BG" w:eastAsia="bg-BG"/>
        </w:rPr>
        <w:t xml:space="preserve">не може да е </w:t>
      </w:r>
      <w:r w:rsidR="00793AA9" w:rsidRPr="00130D44">
        <w:rPr>
          <w:b/>
          <w:sz w:val="24"/>
          <w:szCs w:val="24"/>
          <w:lang w:val="bg-BG" w:eastAsia="bg-BG"/>
        </w:rPr>
        <w:t xml:space="preserve">по-голям от </w:t>
      </w:r>
      <w:r w:rsidR="00130D44" w:rsidRPr="00130D44">
        <w:rPr>
          <w:b/>
          <w:sz w:val="24"/>
          <w:szCs w:val="24"/>
          <w:lang w:val="bg-BG" w:eastAsia="bg-BG"/>
        </w:rPr>
        <w:t>365</w:t>
      </w:r>
      <w:r w:rsidRPr="00130D44">
        <w:rPr>
          <w:b/>
          <w:sz w:val="24"/>
          <w:szCs w:val="24"/>
          <w:lang w:val="bg-BG" w:eastAsia="bg-BG"/>
        </w:rPr>
        <w:t xml:space="preserve"> /</w:t>
      </w:r>
      <w:r w:rsidR="00130D44" w:rsidRPr="00130D44">
        <w:rPr>
          <w:b/>
          <w:sz w:val="24"/>
          <w:szCs w:val="24"/>
          <w:lang w:val="bg-BG" w:eastAsia="bg-BG"/>
        </w:rPr>
        <w:t>триста шестдесет</w:t>
      </w:r>
      <w:r w:rsidR="00E50B9B" w:rsidRPr="00130D44">
        <w:rPr>
          <w:b/>
          <w:sz w:val="24"/>
          <w:szCs w:val="24"/>
          <w:lang w:val="bg-BG" w:eastAsia="bg-BG"/>
        </w:rPr>
        <w:t>и петдесет</w:t>
      </w:r>
      <w:r w:rsidRPr="00130D44">
        <w:rPr>
          <w:b/>
          <w:sz w:val="24"/>
          <w:szCs w:val="24"/>
          <w:lang w:val="bg-BG" w:eastAsia="bg-BG"/>
        </w:rPr>
        <w:t>/ календарни дни</w:t>
      </w:r>
      <w:r w:rsidR="00793AA9" w:rsidRPr="00AE3EBC">
        <w:rPr>
          <w:sz w:val="24"/>
          <w:szCs w:val="24"/>
          <w:lang w:val="bg-BG" w:eastAsia="bg-BG"/>
        </w:rPr>
        <w:t xml:space="preserve">, </w:t>
      </w:r>
      <w:r w:rsidR="000C32A9" w:rsidRPr="00AE3EBC">
        <w:rPr>
          <w:sz w:val="24"/>
          <w:szCs w:val="24"/>
          <w:lang w:val="bg-BG" w:eastAsia="bg-BG"/>
        </w:rPr>
        <w:t xml:space="preserve">считано от датата на получаване на </w:t>
      </w:r>
      <w:proofErr w:type="spellStart"/>
      <w:r w:rsidR="0006127E">
        <w:rPr>
          <w:sz w:val="24"/>
          <w:szCs w:val="24"/>
          <w:lang w:val="bg-BG" w:eastAsia="bg-BG"/>
        </w:rPr>
        <w:t>възлагателното</w:t>
      </w:r>
      <w:proofErr w:type="spellEnd"/>
      <w:r w:rsidR="0006127E">
        <w:rPr>
          <w:sz w:val="24"/>
          <w:szCs w:val="24"/>
          <w:lang w:val="bg-BG" w:eastAsia="bg-BG"/>
        </w:rPr>
        <w:t xml:space="preserve"> </w:t>
      </w:r>
      <w:r w:rsidR="000C32A9" w:rsidRPr="00AE3EBC">
        <w:rPr>
          <w:sz w:val="24"/>
          <w:szCs w:val="24"/>
          <w:lang w:val="bg-BG" w:eastAsia="bg-BG"/>
        </w:rPr>
        <w:t>писмо от ИЗПЪЛНИТЕЛЯ</w:t>
      </w:r>
      <w:r w:rsidR="00793AA9" w:rsidRPr="00AE3EBC">
        <w:rPr>
          <w:sz w:val="24"/>
          <w:szCs w:val="24"/>
          <w:lang w:val="bg-BG" w:eastAsia="bg-BG"/>
        </w:rPr>
        <w:t>.</w:t>
      </w:r>
    </w:p>
    <w:p w:rsidR="005206FF" w:rsidRPr="00F35699" w:rsidRDefault="005206FF" w:rsidP="007E4499">
      <w:pPr>
        <w:ind w:firstLine="573"/>
        <w:jc w:val="both"/>
        <w:rPr>
          <w:b/>
          <w:sz w:val="24"/>
          <w:szCs w:val="24"/>
          <w:lang w:val="bg-BG" w:eastAsia="bg-BG"/>
        </w:rPr>
      </w:pPr>
      <w:r w:rsidRPr="00F35699">
        <w:rPr>
          <w:sz w:val="24"/>
          <w:szCs w:val="24"/>
          <w:lang w:val="bg-BG" w:eastAsia="bg-BG"/>
        </w:rPr>
        <w:t>Място на изпълнение:</w:t>
      </w:r>
      <w:r w:rsidRPr="00F35699">
        <w:rPr>
          <w:b/>
          <w:sz w:val="24"/>
          <w:szCs w:val="24"/>
          <w:lang w:val="bg-BG" w:eastAsia="bg-BG"/>
        </w:rPr>
        <w:t xml:space="preserve"> гр. Га</w:t>
      </w:r>
      <w:r w:rsidR="006E21B4" w:rsidRPr="00F35699">
        <w:rPr>
          <w:b/>
          <w:sz w:val="24"/>
          <w:szCs w:val="24"/>
          <w:lang w:val="bg-BG" w:eastAsia="bg-BG"/>
        </w:rPr>
        <w:t>брово, о</w:t>
      </w:r>
      <w:r w:rsidRPr="00F35699">
        <w:rPr>
          <w:b/>
          <w:sz w:val="24"/>
          <w:szCs w:val="24"/>
          <w:lang w:val="bg-BG" w:eastAsia="bg-BG"/>
        </w:rPr>
        <w:t>бщина Габрово</w:t>
      </w:r>
      <w:r w:rsidR="00BA5739" w:rsidRPr="00F35699">
        <w:rPr>
          <w:b/>
          <w:sz w:val="24"/>
          <w:szCs w:val="24"/>
          <w:lang w:val="bg-BG" w:eastAsia="bg-BG"/>
        </w:rPr>
        <w:t>.</w:t>
      </w:r>
    </w:p>
    <w:p w:rsidR="00793AA9" w:rsidRPr="00F35699" w:rsidRDefault="00793AA9" w:rsidP="007E4499">
      <w:pPr>
        <w:ind w:firstLine="573"/>
        <w:jc w:val="both"/>
        <w:rPr>
          <w:b/>
          <w:sz w:val="24"/>
          <w:szCs w:val="24"/>
          <w:lang w:val="bg-BG" w:eastAsia="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tab/>
        <w:t>Е ) Критерий за оценка на офертите</w:t>
      </w:r>
    </w:p>
    <w:p w:rsidR="005206FF" w:rsidRPr="00F35699" w:rsidRDefault="005206FF" w:rsidP="007E4499">
      <w:pPr>
        <w:tabs>
          <w:tab w:val="left" w:pos="1080"/>
        </w:tabs>
        <w:autoSpaceDE w:val="0"/>
        <w:autoSpaceDN w:val="0"/>
        <w:adjustRightInd w:val="0"/>
        <w:ind w:firstLine="709"/>
        <w:jc w:val="both"/>
        <w:rPr>
          <w:sz w:val="24"/>
          <w:szCs w:val="24"/>
          <w:lang w:val="bg-BG"/>
        </w:rPr>
      </w:pPr>
      <w:r w:rsidRPr="00F35699">
        <w:rPr>
          <w:sz w:val="24"/>
          <w:szCs w:val="24"/>
          <w:lang w:val="bg-BG"/>
        </w:rPr>
        <w:lastRenderedPageBreak/>
        <w:t xml:space="preserve">Класирането на офертите се извършва на база </w:t>
      </w:r>
      <w:r w:rsidRPr="00F35699">
        <w:rPr>
          <w:b/>
          <w:sz w:val="24"/>
          <w:szCs w:val="24"/>
          <w:lang w:val="bg-BG"/>
        </w:rPr>
        <w:t>икономически най-изгодна оферта</w:t>
      </w:r>
      <w:r w:rsidRPr="00F35699">
        <w:rPr>
          <w:sz w:val="24"/>
          <w:szCs w:val="24"/>
          <w:lang w:val="bg-BG"/>
        </w:rPr>
        <w:t xml:space="preserve">, въз основа на  </w:t>
      </w:r>
      <w:r w:rsidRPr="00F35699">
        <w:rPr>
          <w:b/>
          <w:sz w:val="24"/>
          <w:szCs w:val="24"/>
          <w:lang w:val="bg-BG"/>
        </w:rPr>
        <w:t>критерий  „оптимално съотношение качество/цена”</w:t>
      </w:r>
      <w:r w:rsidRPr="00F35699">
        <w:rPr>
          <w:sz w:val="24"/>
          <w:szCs w:val="24"/>
          <w:lang w:val="bg-BG"/>
        </w:rPr>
        <w:t>, съгласно методиката за оценка, неразделна част от документацията</w:t>
      </w:r>
      <w:r w:rsidR="00793AA9" w:rsidRPr="00F35699">
        <w:rPr>
          <w:sz w:val="24"/>
          <w:szCs w:val="24"/>
          <w:lang w:val="bg-BG"/>
        </w:rPr>
        <w:t>.</w:t>
      </w:r>
      <w:r w:rsidRPr="00F35699">
        <w:rPr>
          <w:sz w:val="24"/>
          <w:szCs w:val="24"/>
          <w:lang w:val="bg-BG"/>
        </w:rPr>
        <w:t xml:space="preserve"> </w:t>
      </w:r>
    </w:p>
    <w:p w:rsidR="00793AA9" w:rsidRPr="00F35699" w:rsidRDefault="00793AA9" w:rsidP="007E4499">
      <w:pPr>
        <w:tabs>
          <w:tab w:val="left" w:pos="1080"/>
        </w:tabs>
        <w:autoSpaceDE w:val="0"/>
        <w:autoSpaceDN w:val="0"/>
        <w:adjustRightInd w:val="0"/>
        <w:ind w:firstLine="709"/>
        <w:jc w:val="both"/>
        <w:rPr>
          <w:sz w:val="24"/>
          <w:szCs w:val="24"/>
          <w:lang w:val="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t>Ж) Срок на валидност на офертите</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r>
      <w:r w:rsidRPr="00F35699">
        <w:rPr>
          <w:b/>
          <w:sz w:val="24"/>
          <w:szCs w:val="24"/>
          <w:lang w:val="bg-BG"/>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F35699">
        <w:rPr>
          <w:sz w:val="24"/>
          <w:szCs w:val="24"/>
          <w:lang w:val="bg-BG"/>
        </w:rPr>
        <w:t xml:space="preserve">         </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t xml:space="preserve">Участник, които представи оферта с по-кратък срок на валидност от определения в </w:t>
      </w:r>
      <w:r w:rsidRPr="00F35699">
        <w:rPr>
          <w:b/>
          <w:sz w:val="24"/>
          <w:szCs w:val="24"/>
          <w:lang w:val="bg-BG"/>
        </w:rPr>
        <w:t>обявлението за обществената поръчка - 4 (четири) месеца</w:t>
      </w:r>
      <w:r w:rsidRPr="00F35699">
        <w:rPr>
          <w:sz w:val="24"/>
          <w:szCs w:val="24"/>
          <w:lang w:val="bg-BG"/>
        </w:rPr>
        <w:t>, ще бъде отстранен от участие в процедурата за възлагане на обществена поръчка.</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5206FF" w:rsidRPr="00F35699" w:rsidRDefault="005206FF" w:rsidP="005206FF">
      <w:pPr>
        <w:tabs>
          <w:tab w:val="left" w:pos="1080"/>
        </w:tabs>
        <w:autoSpaceDE w:val="0"/>
        <w:autoSpaceDN w:val="0"/>
        <w:adjustRightInd w:val="0"/>
        <w:jc w:val="both"/>
        <w:rPr>
          <w:b/>
          <w:sz w:val="24"/>
          <w:szCs w:val="24"/>
          <w:lang w:val="bg-BG"/>
        </w:rPr>
      </w:pPr>
    </w:p>
    <w:p w:rsidR="005206FF" w:rsidRPr="00F35699" w:rsidRDefault="005206FF" w:rsidP="005206FF">
      <w:pPr>
        <w:ind w:right="-49"/>
        <w:jc w:val="center"/>
        <w:rPr>
          <w:b/>
          <w:sz w:val="24"/>
          <w:szCs w:val="24"/>
          <w:lang w:val="bg-BG"/>
        </w:rPr>
      </w:pPr>
      <w:r w:rsidRPr="00F35699">
        <w:rPr>
          <w:b/>
          <w:sz w:val="24"/>
          <w:szCs w:val="24"/>
          <w:lang w:val="bg-BG"/>
        </w:rPr>
        <w:t>РАЗДЕЛ ІІ.</w:t>
      </w:r>
    </w:p>
    <w:p w:rsidR="005206FF" w:rsidRPr="00F35699" w:rsidRDefault="005206FF" w:rsidP="005206FF">
      <w:pPr>
        <w:ind w:right="-49"/>
        <w:jc w:val="center"/>
        <w:rPr>
          <w:b/>
          <w:sz w:val="24"/>
          <w:szCs w:val="24"/>
          <w:lang w:val="bg-BG"/>
        </w:rPr>
      </w:pPr>
      <w:r w:rsidRPr="00F35699">
        <w:rPr>
          <w:b/>
          <w:sz w:val="24"/>
          <w:szCs w:val="24"/>
          <w:lang w:val="bg-BG"/>
        </w:rPr>
        <w:t>ИЗИСКВАНИЯ КЪМ УЧАСТНИЦИТЕ В ПРОЦЕДУРАТА. ИЗИСКВАНИЯ КЪМ ОФЕРТИТЕ  И НЕОБХОДИМИТЕ ДОКУМЕНТИ</w:t>
      </w:r>
    </w:p>
    <w:p w:rsidR="005206FF" w:rsidRPr="00F35699" w:rsidRDefault="005206FF" w:rsidP="005206FF">
      <w:pPr>
        <w:overflowPunct w:val="0"/>
        <w:autoSpaceDE w:val="0"/>
        <w:autoSpaceDN w:val="0"/>
        <w:adjustRightInd w:val="0"/>
        <w:ind w:right="-49" w:firstLine="644"/>
        <w:jc w:val="center"/>
        <w:rPr>
          <w:b/>
          <w:i/>
          <w:sz w:val="24"/>
          <w:szCs w:val="24"/>
          <w:lang w:val="bg-BG"/>
        </w:rPr>
      </w:pPr>
    </w:p>
    <w:p w:rsidR="005206FF" w:rsidRPr="00F35699" w:rsidRDefault="005206FF" w:rsidP="005206FF">
      <w:pPr>
        <w:overflowPunct w:val="0"/>
        <w:autoSpaceDE w:val="0"/>
        <w:autoSpaceDN w:val="0"/>
        <w:adjustRightInd w:val="0"/>
        <w:ind w:right="-49"/>
        <w:jc w:val="center"/>
        <w:rPr>
          <w:b/>
          <w:sz w:val="24"/>
          <w:szCs w:val="24"/>
          <w:lang w:val="bg-BG"/>
        </w:rPr>
      </w:pPr>
      <w:r w:rsidRPr="00F35699">
        <w:rPr>
          <w:b/>
          <w:sz w:val="24"/>
          <w:szCs w:val="24"/>
          <w:lang w:val="bg-BG"/>
        </w:rPr>
        <w:t>А) Изисквания към участниците</w:t>
      </w:r>
    </w:p>
    <w:p w:rsidR="005206FF" w:rsidRPr="00F35699" w:rsidRDefault="005206FF" w:rsidP="0021104F">
      <w:pPr>
        <w:autoSpaceDE w:val="0"/>
        <w:autoSpaceDN w:val="0"/>
        <w:adjustRightInd w:val="0"/>
        <w:ind w:right="27" w:firstLine="709"/>
        <w:jc w:val="both"/>
        <w:rPr>
          <w:b/>
          <w:sz w:val="24"/>
          <w:szCs w:val="24"/>
          <w:lang w:val="bg-BG" w:eastAsia="bg-BG"/>
        </w:rPr>
      </w:pPr>
      <w:r w:rsidRPr="00F35699">
        <w:rPr>
          <w:b/>
          <w:sz w:val="24"/>
          <w:szCs w:val="24"/>
          <w:lang w:val="bg-BG" w:eastAsia="bg-BG"/>
        </w:rPr>
        <w:t>1. Общи изисквания</w:t>
      </w:r>
    </w:p>
    <w:p w:rsidR="005206FF" w:rsidRPr="00F35699" w:rsidRDefault="005206FF" w:rsidP="005206FF">
      <w:pPr>
        <w:widowControl w:val="0"/>
        <w:autoSpaceDE w:val="0"/>
        <w:autoSpaceDN w:val="0"/>
        <w:adjustRightInd w:val="0"/>
        <w:jc w:val="both"/>
        <w:rPr>
          <w:sz w:val="24"/>
          <w:szCs w:val="24"/>
          <w:lang w:val="bg-BG" w:eastAsia="bg-BG"/>
        </w:rPr>
      </w:pPr>
      <w:r w:rsidRPr="0009318A">
        <w:rPr>
          <w:sz w:val="24"/>
          <w:szCs w:val="24"/>
          <w:lang w:val="bg-BG" w:eastAsia="bg-BG"/>
        </w:rPr>
        <w:t>1.</w:t>
      </w:r>
      <w:proofErr w:type="spellStart"/>
      <w:r w:rsidRPr="0009318A">
        <w:rPr>
          <w:sz w:val="24"/>
          <w:szCs w:val="24"/>
          <w:lang w:val="bg-BG" w:eastAsia="bg-BG"/>
        </w:rPr>
        <w:t>1</w:t>
      </w:r>
      <w:proofErr w:type="spellEnd"/>
      <w:r w:rsidRPr="0009318A">
        <w:rPr>
          <w:sz w:val="24"/>
          <w:szCs w:val="24"/>
          <w:lang w:val="bg-BG" w:eastAsia="bg-BG"/>
        </w:rPr>
        <w:t>.</w:t>
      </w:r>
      <w:r w:rsidRPr="00F35699">
        <w:rPr>
          <w:sz w:val="24"/>
          <w:szCs w:val="24"/>
          <w:lang w:val="bg-BG" w:eastAsia="bg-BG"/>
        </w:rPr>
        <w:t xml:space="preserve">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206FF" w:rsidRPr="00F35699" w:rsidRDefault="005206FF" w:rsidP="005206FF">
      <w:pPr>
        <w:ind w:right="1" w:firstLine="480"/>
        <w:jc w:val="both"/>
        <w:rPr>
          <w:sz w:val="24"/>
          <w:szCs w:val="24"/>
          <w:lang w:val="bg-BG" w:eastAsia="bg-BG"/>
        </w:rPr>
      </w:pPr>
      <w:r w:rsidRPr="00F35699">
        <w:rPr>
          <w:sz w:val="24"/>
          <w:szCs w:val="24"/>
          <w:lang w:val="bg-BG" w:eastAsia="bg-BG"/>
        </w:rPr>
        <w:lastRenderedPageBreak/>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206FF" w:rsidRPr="00F35699" w:rsidRDefault="005206FF" w:rsidP="005206FF">
      <w:pPr>
        <w:ind w:right="1"/>
        <w:jc w:val="both"/>
        <w:rPr>
          <w:sz w:val="24"/>
          <w:szCs w:val="24"/>
          <w:lang w:val="bg-BG" w:eastAsia="bg-BG"/>
        </w:rPr>
      </w:pPr>
      <w:r w:rsidRPr="00F35699">
        <w:rPr>
          <w:sz w:val="24"/>
          <w:szCs w:val="24"/>
          <w:lang w:val="bg-BG" w:eastAsia="bg-BG"/>
        </w:rPr>
        <w:t>1. правата и задълженията на участниците в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2. разпределението на отговорността между членовете на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3. дейностите, които ще изпълнява всеки член на обединението.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1.5.</w:t>
      </w:r>
      <w:r w:rsidRPr="00F35699">
        <w:rPr>
          <w:rFonts w:eastAsia="Calibri"/>
          <w:b/>
          <w:bCs/>
          <w:sz w:val="24"/>
          <w:szCs w:val="24"/>
          <w:lang w:val="bg-BG"/>
        </w:rPr>
        <w:t xml:space="preserve"> </w:t>
      </w:r>
      <w:r w:rsidRPr="00F35699">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1.6.</w:t>
      </w:r>
      <w:r w:rsidRPr="00F35699">
        <w:rPr>
          <w:rFonts w:eastAsia="Calibri"/>
          <w:b/>
          <w:bCs/>
          <w:sz w:val="24"/>
          <w:szCs w:val="24"/>
          <w:lang w:val="bg-BG"/>
        </w:rPr>
        <w:t xml:space="preserve"> </w:t>
      </w:r>
      <w:r w:rsidRPr="00F35699">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w:t>
      </w:r>
      <w:r w:rsidR="00C6149A">
        <w:rPr>
          <w:rFonts w:eastAsia="Calibri"/>
          <w:sz w:val="24"/>
          <w:szCs w:val="24"/>
          <w:lang w:val="bg-BG"/>
        </w:rPr>
        <w:t>върши с документа по т. 1.3</w:t>
      </w:r>
      <w:r w:rsidRPr="00F35699">
        <w:rPr>
          <w:rFonts w:eastAsia="Calibri"/>
          <w:sz w:val="24"/>
          <w:szCs w:val="24"/>
          <w:lang w:val="bg-BG"/>
        </w:rPr>
        <w:t>. или в отделен друг документ, като участникът представя оригинал или заверено от участника копие;</w:t>
      </w:r>
    </w:p>
    <w:p w:rsidR="005206FF" w:rsidRPr="00F35699" w:rsidRDefault="005206FF" w:rsidP="005206FF">
      <w:pPr>
        <w:autoSpaceDE w:val="0"/>
        <w:autoSpaceDN w:val="0"/>
        <w:adjustRightInd w:val="0"/>
        <w:jc w:val="both"/>
        <w:rPr>
          <w:sz w:val="24"/>
          <w:szCs w:val="24"/>
          <w:lang w:val="bg-BG"/>
        </w:rPr>
      </w:pPr>
      <w:r w:rsidRPr="00F35699">
        <w:rPr>
          <w:rFonts w:eastAsia="Calibri"/>
          <w:sz w:val="24"/>
          <w:szCs w:val="24"/>
          <w:lang w:val="bg-BG"/>
        </w:rPr>
        <w:t>б) да е налице солидарна отговорност на участниците в обединението при изпълнение на поръчката.</w:t>
      </w:r>
    </w:p>
    <w:p w:rsidR="005206FF" w:rsidRPr="00F35699" w:rsidRDefault="005206FF" w:rsidP="008F6287">
      <w:pPr>
        <w:widowControl w:val="0"/>
        <w:autoSpaceDE w:val="0"/>
        <w:autoSpaceDN w:val="0"/>
        <w:adjustRightInd w:val="0"/>
        <w:jc w:val="both"/>
        <w:rPr>
          <w:b/>
          <w:bCs/>
          <w:sz w:val="24"/>
          <w:szCs w:val="24"/>
          <w:lang w:val="bg-BG" w:eastAsia="bg-BG"/>
        </w:rPr>
      </w:pPr>
      <w:r w:rsidRPr="00F35699">
        <w:rPr>
          <w:b/>
          <w:sz w:val="24"/>
          <w:szCs w:val="24"/>
          <w:lang w:val="bg-BG" w:eastAsia="bg-BG"/>
        </w:rPr>
        <w:t>2. Лично състояние на  участниците - Основания за задължително отстраняване.</w:t>
      </w:r>
      <w:r w:rsidRPr="00F35699">
        <w:rPr>
          <w:b/>
          <w:bCs/>
          <w:sz w:val="24"/>
          <w:szCs w:val="24"/>
          <w:lang w:val="bg-BG" w:eastAsia="bg-BG"/>
        </w:rPr>
        <w:t xml:space="preserve"> </w:t>
      </w:r>
    </w:p>
    <w:p w:rsidR="00C6149A" w:rsidRPr="00FD4AD8" w:rsidRDefault="004F69AB" w:rsidP="00C6149A">
      <w:pPr>
        <w:widowControl w:val="0"/>
        <w:autoSpaceDE w:val="0"/>
        <w:autoSpaceDN w:val="0"/>
        <w:adjustRightInd w:val="0"/>
        <w:ind w:firstLine="480"/>
        <w:jc w:val="both"/>
        <w:rPr>
          <w:sz w:val="24"/>
          <w:szCs w:val="24"/>
          <w:lang w:val="x-none"/>
        </w:rPr>
      </w:pPr>
      <w:r>
        <w:rPr>
          <w:b/>
          <w:sz w:val="24"/>
          <w:szCs w:val="24"/>
          <w:lang w:val="bg-BG"/>
        </w:rPr>
        <w:t>2</w:t>
      </w:r>
      <w:r w:rsidR="00C6149A" w:rsidRPr="00FD4AD8">
        <w:rPr>
          <w:b/>
          <w:sz w:val="24"/>
          <w:szCs w:val="24"/>
          <w:lang w:val="bg-BG"/>
        </w:rPr>
        <w:t>.1</w:t>
      </w:r>
      <w:r w:rsidR="00C6149A" w:rsidRPr="00FD4AD8">
        <w:rPr>
          <w:sz w:val="24"/>
          <w:szCs w:val="24"/>
          <w:lang w:val="bg-BG"/>
        </w:rPr>
        <w:t xml:space="preserve">. </w:t>
      </w:r>
      <w:r w:rsidR="00C6149A" w:rsidRPr="00FD4AD8">
        <w:rPr>
          <w:sz w:val="24"/>
          <w:szCs w:val="24"/>
          <w:lang w:val="x-none"/>
        </w:rPr>
        <w:t xml:space="preserve">Възложителят </w:t>
      </w:r>
      <w:r w:rsidR="00C6149A" w:rsidRPr="00FD4AD8">
        <w:rPr>
          <w:sz w:val="24"/>
          <w:szCs w:val="24"/>
          <w:lang w:val="bg-BG"/>
        </w:rPr>
        <w:t xml:space="preserve">ще </w:t>
      </w:r>
      <w:r w:rsidR="00C6149A" w:rsidRPr="00FD4AD8">
        <w:rPr>
          <w:sz w:val="24"/>
          <w:szCs w:val="24"/>
          <w:lang w:val="x-none"/>
        </w:rPr>
        <w:t>отстран</w:t>
      </w:r>
      <w:r w:rsidR="00C6149A" w:rsidRPr="00FD4AD8">
        <w:rPr>
          <w:sz w:val="24"/>
          <w:szCs w:val="24"/>
          <w:lang w:val="bg-BG"/>
        </w:rPr>
        <w:t>и</w:t>
      </w:r>
      <w:r w:rsidR="00C6149A" w:rsidRPr="00FD4AD8">
        <w:rPr>
          <w:sz w:val="24"/>
          <w:szCs w:val="24"/>
          <w:lang w:val="x-none"/>
        </w:rPr>
        <w:t xml:space="preserve"> от участие в процедура</w:t>
      </w:r>
      <w:r w:rsidR="00C6149A" w:rsidRPr="00FD4AD8">
        <w:rPr>
          <w:sz w:val="24"/>
          <w:szCs w:val="24"/>
          <w:lang w:val="bg-BG"/>
        </w:rPr>
        <w:t>та</w:t>
      </w:r>
      <w:r w:rsidR="00C6149A" w:rsidRPr="00FD4AD8">
        <w:rPr>
          <w:sz w:val="24"/>
          <w:szCs w:val="24"/>
          <w:lang w:val="x-none"/>
        </w:rPr>
        <w:t xml:space="preserve"> за възлагане на обществена</w:t>
      </w:r>
      <w:r w:rsidR="00C6149A" w:rsidRPr="00FD4AD8">
        <w:rPr>
          <w:sz w:val="24"/>
          <w:szCs w:val="24"/>
          <w:lang w:val="bg-BG"/>
        </w:rPr>
        <w:t>та</w:t>
      </w:r>
      <w:r w:rsidR="00C6149A" w:rsidRPr="00FD4AD8">
        <w:rPr>
          <w:sz w:val="24"/>
          <w:szCs w:val="24"/>
          <w:lang w:val="x-none"/>
        </w:rPr>
        <w:t xml:space="preserve"> поръчка участник, когато:</w:t>
      </w:r>
    </w:p>
    <w:p w:rsidR="00C6149A" w:rsidRPr="00FD4AD8" w:rsidRDefault="00C6149A" w:rsidP="00C6149A">
      <w:pPr>
        <w:widowControl w:val="0"/>
        <w:autoSpaceDE w:val="0"/>
        <w:autoSpaceDN w:val="0"/>
        <w:adjustRightInd w:val="0"/>
        <w:ind w:firstLine="480"/>
        <w:jc w:val="both"/>
        <w:rPr>
          <w:sz w:val="24"/>
          <w:szCs w:val="24"/>
          <w:lang w:val="x-none"/>
        </w:rPr>
      </w:pPr>
      <w:r w:rsidRPr="00FD4AD8">
        <w:rPr>
          <w:b/>
          <w:sz w:val="24"/>
          <w:szCs w:val="24"/>
          <w:lang w:val="bg-BG"/>
        </w:rPr>
        <w:t>2.1.</w:t>
      </w:r>
      <w:proofErr w:type="spellStart"/>
      <w:r w:rsidRPr="00FD4AD8">
        <w:rPr>
          <w:b/>
          <w:sz w:val="24"/>
          <w:szCs w:val="24"/>
          <w:lang w:val="x-none"/>
        </w:rPr>
        <w:t>1</w:t>
      </w:r>
      <w:proofErr w:type="spellEnd"/>
      <w:r w:rsidRPr="00FD4AD8">
        <w:rPr>
          <w:b/>
          <w:sz w:val="24"/>
          <w:szCs w:val="24"/>
          <w:lang w:val="x-none"/>
        </w:rPr>
        <w:t>.</w:t>
      </w:r>
      <w:r w:rsidRPr="00FD4AD8">
        <w:rPr>
          <w:sz w:val="24"/>
          <w:szCs w:val="24"/>
          <w:lang w:val="x-none"/>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C6149A" w:rsidRPr="00FD4AD8" w:rsidRDefault="00C6149A" w:rsidP="00C6149A">
      <w:pPr>
        <w:widowControl w:val="0"/>
        <w:autoSpaceDE w:val="0"/>
        <w:autoSpaceDN w:val="0"/>
        <w:adjustRightInd w:val="0"/>
        <w:ind w:firstLine="480"/>
        <w:jc w:val="both"/>
        <w:rPr>
          <w:sz w:val="24"/>
          <w:szCs w:val="24"/>
          <w:lang w:val="x-none"/>
        </w:rPr>
      </w:pPr>
      <w:r w:rsidRPr="00FD4AD8">
        <w:rPr>
          <w:b/>
          <w:sz w:val="24"/>
          <w:szCs w:val="24"/>
          <w:lang w:val="bg-BG"/>
        </w:rPr>
        <w:t>2.1.</w:t>
      </w:r>
      <w:r w:rsidRPr="00FD4AD8">
        <w:rPr>
          <w:b/>
          <w:sz w:val="24"/>
          <w:szCs w:val="24"/>
          <w:lang w:val="x-none"/>
        </w:rPr>
        <w:t>2.</w:t>
      </w:r>
      <w:r w:rsidRPr="00FD4AD8">
        <w:rPr>
          <w:sz w:val="24"/>
          <w:szCs w:val="24"/>
          <w:lang w:val="x-none"/>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C6149A" w:rsidRPr="00FD4AD8" w:rsidRDefault="00C6149A" w:rsidP="00C6149A">
      <w:pPr>
        <w:widowControl w:val="0"/>
        <w:autoSpaceDE w:val="0"/>
        <w:autoSpaceDN w:val="0"/>
        <w:adjustRightInd w:val="0"/>
        <w:ind w:firstLine="480"/>
        <w:jc w:val="both"/>
        <w:rPr>
          <w:sz w:val="24"/>
          <w:szCs w:val="24"/>
          <w:lang w:val="x-none"/>
        </w:rPr>
      </w:pPr>
      <w:r w:rsidRPr="00FD4AD8">
        <w:rPr>
          <w:b/>
          <w:sz w:val="24"/>
          <w:szCs w:val="24"/>
          <w:lang w:val="bg-BG"/>
        </w:rPr>
        <w:t>2.1.</w:t>
      </w:r>
      <w:r w:rsidRPr="00FD4AD8">
        <w:rPr>
          <w:b/>
          <w:sz w:val="24"/>
          <w:szCs w:val="24"/>
          <w:lang w:val="x-none"/>
        </w:rPr>
        <w:t>3.</w:t>
      </w:r>
      <w:r w:rsidRPr="00FD4AD8">
        <w:rPr>
          <w:sz w:val="24"/>
          <w:szCs w:val="24"/>
          <w:lang w:val="x-none"/>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6149A" w:rsidRPr="00FD4AD8" w:rsidRDefault="00C6149A" w:rsidP="00C6149A">
      <w:pPr>
        <w:widowControl w:val="0"/>
        <w:autoSpaceDE w:val="0"/>
        <w:autoSpaceDN w:val="0"/>
        <w:adjustRightInd w:val="0"/>
        <w:ind w:firstLine="480"/>
        <w:jc w:val="both"/>
        <w:rPr>
          <w:sz w:val="24"/>
          <w:szCs w:val="24"/>
          <w:lang w:val="x-none"/>
        </w:rPr>
      </w:pPr>
      <w:r w:rsidRPr="00FD4AD8">
        <w:rPr>
          <w:b/>
          <w:sz w:val="24"/>
          <w:szCs w:val="24"/>
          <w:lang w:val="x-none"/>
        </w:rPr>
        <w:t xml:space="preserve"> </w:t>
      </w:r>
      <w:r w:rsidRPr="00FD4AD8">
        <w:rPr>
          <w:b/>
          <w:sz w:val="24"/>
          <w:szCs w:val="24"/>
          <w:lang w:val="bg-BG"/>
        </w:rPr>
        <w:t xml:space="preserve"> 2.1.</w:t>
      </w:r>
      <w:r w:rsidRPr="00FD4AD8">
        <w:rPr>
          <w:b/>
          <w:sz w:val="24"/>
          <w:szCs w:val="24"/>
          <w:lang w:val="x-none"/>
        </w:rPr>
        <w:t>4.</w:t>
      </w:r>
      <w:r w:rsidRPr="00FD4AD8">
        <w:rPr>
          <w:sz w:val="24"/>
          <w:szCs w:val="24"/>
          <w:lang w:val="x-none"/>
        </w:rPr>
        <w:t xml:space="preserve"> е налице неравнопоставеност в случаите по чл. 44, ал. 5</w:t>
      </w:r>
      <w:r w:rsidRPr="00FD4AD8">
        <w:rPr>
          <w:sz w:val="24"/>
          <w:szCs w:val="24"/>
          <w:lang w:val="bg-BG"/>
        </w:rPr>
        <w:t xml:space="preserve"> от ЗОП</w:t>
      </w:r>
      <w:r w:rsidRPr="00FD4AD8">
        <w:rPr>
          <w:sz w:val="24"/>
          <w:szCs w:val="24"/>
          <w:lang w:val="x-none"/>
        </w:rPr>
        <w:t>;</w:t>
      </w:r>
    </w:p>
    <w:p w:rsidR="00C6149A" w:rsidRPr="00FD4AD8" w:rsidRDefault="00C6149A" w:rsidP="00C6149A">
      <w:pPr>
        <w:widowControl w:val="0"/>
        <w:autoSpaceDE w:val="0"/>
        <w:autoSpaceDN w:val="0"/>
        <w:adjustRightInd w:val="0"/>
        <w:ind w:firstLine="480"/>
        <w:jc w:val="both"/>
        <w:rPr>
          <w:sz w:val="24"/>
          <w:szCs w:val="24"/>
          <w:lang w:val="x-none"/>
        </w:rPr>
      </w:pPr>
      <w:r w:rsidRPr="00FD4AD8">
        <w:rPr>
          <w:b/>
          <w:sz w:val="24"/>
          <w:szCs w:val="24"/>
          <w:lang w:val="bg-BG"/>
        </w:rPr>
        <w:t xml:space="preserve">  2.1.</w:t>
      </w:r>
      <w:r w:rsidRPr="00FD4AD8">
        <w:rPr>
          <w:b/>
          <w:sz w:val="24"/>
          <w:szCs w:val="24"/>
          <w:lang w:val="x-none"/>
        </w:rPr>
        <w:t>5.</w:t>
      </w:r>
      <w:r w:rsidRPr="00FD4AD8">
        <w:rPr>
          <w:sz w:val="24"/>
          <w:szCs w:val="24"/>
          <w:lang w:val="x-none"/>
        </w:rPr>
        <w:t xml:space="preserve"> е установено, че:</w:t>
      </w:r>
    </w:p>
    <w:p w:rsidR="00C6149A" w:rsidRPr="00FD4AD8" w:rsidRDefault="00C6149A" w:rsidP="00C6149A">
      <w:pPr>
        <w:widowControl w:val="0"/>
        <w:autoSpaceDE w:val="0"/>
        <w:autoSpaceDN w:val="0"/>
        <w:adjustRightInd w:val="0"/>
        <w:ind w:firstLine="480"/>
        <w:jc w:val="both"/>
        <w:rPr>
          <w:sz w:val="24"/>
          <w:szCs w:val="24"/>
          <w:lang w:val="x-none"/>
        </w:rPr>
      </w:pPr>
      <w:r w:rsidRPr="00FD4AD8">
        <w:rPr>
          <w:sz w:val="24"/>
          <w:szCs w:val="24"/>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C6149A" w:rsidRPr="00FD4AD8" w:rsidRDefault="00C6149A" w:rsidP="00C6149A">
      <w:pPr>
        <w:widowControl w:val="0"/>
        <w:autoSpaceDE w:val="0"/>
        <w:autoSpaceDN w:val="0"/>
        <w:adjustRightInd w:val="0"/>
        <w:ind w:firstLine="480"/>
        <w:jc w:val="both"/>
        <w:rPr>
          <w:sz w:val="24"/>
          <w:szCs w:val="24"/>
          <w:lang w:val="x-none"/>
        </w:rPr>
      </w:pPr>
      <w:r w:rsidRPr="00FD4AD8">
        <w:rPr>
          <w:sz w:val="24"/>
          <w:szCs w:val="24"/>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6149A" w:rsidRPr="00B11F6A" w:rsidRDefault="00C6149A" w:rsidP="00C6149A">
      <w:pPr>
        <w:widowControl w:val="0"/>
        <w:autoSpaceDE w:val="0"/>
        <w:autoSpaceDN w:val="0"/>
        <w:adjustRightInd w:val="0"/>
        <w:ind w:firstLine="480"/>
        <w:jc w:val="both"/>
        <w:rPr>
          <w:sz w:val="24"/>
          <w:szCs w:val="24"/>
          <w:lang w:val="x-none"/>
        </w:rPr>
      </w:pPr>
      <w:r w:rsidRPr="00B11F6A">
        <w:rPr>
          <w:b/>
          <w:sz w:val="24"/>
          <w:szCs w:val="24"/>
          <w:lang w:val="bg-BG"/>
        </w:rPr>
        <w:t>2.1.</w:t>
      </w:r>
      <w:r w:rsidRPr="00B11F6A">
        <w:rPr>
          <w:b/>
          <w:sz w:val="24"/>
          <w:szCs w:val="24"/>
          <w:lang w:val="x-none"/>
        </w:rPr>
        <w:t>6.</w:t>
      </w:r>
      <w:r w:rsidRPr="00B11F6A">
        <w:rPr>
          <w:sz w:val="24"/>
          <w:szCs w:val="24"/>
          <w:lang w:val="x-none"/>
        </w:rPr>
        <w:t xml:space="preserve"> </w:t>
      </w:r>
      <w:r w:rsidR="001331E5" w:rsidRPr="006762D9">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1331E5" w:rsidRPr="006762D9">
          <w:rPr>
            <w:rStyle w:val="Hyperlink"/>
            <w:sz w:val="24"/>
            <w:szCs w:val="24"/>
            <w:lang w:val="bg-BG" w:eastAsia="bg-BG"/>
          </w:rPr>
          <w:t>чл. 61, ал. 1</w:t>
        </w:r>
      </w:hyperlink>
      <w:r w:rsidR="001331E5" w:rsidRPr="006762D9">
        <w:rPr>
          <w:sz w:val="24"/>
          <w:szCs w:val="24"/>
          <w:lang w:val="bg-BG" w:eastAsia="bg-BG"/>
        </w:rPr>
        <w:t xml:space="preserve">, </w:t>
      </w:r>
      <w:hyperlink r:id="rId11" w:history="1">
        <w:r w:rsidR="001331E5" w:rsidRPr="006762D9">
          <w:rPr>
            <w:rStyle w:val="Hyperlink"/>
            <w:sz w:val="24"/>
            <w:szCs w:val="24"/>
            <w:lang w:val="bg-BG" w:eastAsia="bg-BG"/>
          </w:rPr>
          <w:t>чл. 62, ал. 1</w:t>
        </w:r>
      </w:hyperlink>
      <w:r w:rsidR="001331E5" w:rsidRPr="006762D9">
        <w:rPr>
          <w:sz w:val="24"/>
          <w:szCs w:val="24"/>
          <w:lang w:val="bg-BG" w:eastAsia="bg-BG"/>
        </w:rPr>
        <w:t xml:space="preserve"> или </w:t>
      </w:r>
      <w:hyperlink r:id="rId12" w:history="1">
        <w:r w:rsidR="001331E5" w:rsidRPr="006762D9">
          <w:rPr>
            <w:rStyle w:val="Hyperlink"/>
            <w:sz w:val="24"/>
            <w:szCs w:val="24"/>
            <w:lang w:val="bg-BG" w:eastAsia="bg-BG"/>
          </w:rPr>
          <w:t>3</w:t>
        </w:r>
      </w:hyperlink>
      <w:r w:rsidR="001331E5" w:rsidRPr="006762D9">
        <w:rPr>
          <w:sz w:val="24"/>
          <w:szCs w:val="24"/>
          <w:lang w:val="bg-BG" w:eastAsia="bg-BG"/>
        </w:rPr>
        <w:t xml:space="preserve">, </w:t>
      </w:r>
      <w:hyperlink r:id="rId13" w:history="1">
        <w:r w:rsidR="001331E5" w:rsidRPr="006762D9">
          <w:rPr>
            <w:rStyle w:val="Hyperlink"/>
            <w:sz w:val="24"/>
            <w:szCs w:val="24"/>
            <w:lang w:val="bg-BG" w:eastAsia="bg-BG"/>
          </w:rPr>
          <w:t>чл. 63, ал. 1</w:t>
        </w:r>
      </w:hyperlink>
      <w:r w:rsidR="001331E5" w:rsidRPr="006762D9">
        <w:rPr>
          <w:sz w:val="24"/>
          <w:szCs w:val="24"/>
          <w:lang w:val="bg-BG" w:eastAsia="bg-BG"/>
        </w:rPr>
        <w:t xml:space="preserve"> или </w:t>
      </w:r>
      <w:hyperlink r:id="rId14" w:history="1">
        <w:r w:rsidR="001331E5" w:rsidRPr="006762D9">
          <w:rPr>
            <w:rStyle w:val="Hyperlink"/>
            <w:sz w:val="24"/>
            <w:szCs w:val="24"/>
            <w:lang w:val="bg-BG" w:eastAsia="bg-BG"/>
          </w:rPr>
          <w:t>2</w:t>
        </w:r>
      </w:hyperlink>
      <w:r w:rsidR="001331E5" w:rsidRPr="006762D9">
        <w:rPr>
          <w:sz w:val="24"/>
          <w:szCs w:val="24"/>
          <w:lang w:val="bg-BG" w:eastAsia="bg-BG"/>
        </w:rPr>
        <w:t xml:space="preserve">, </w:t>
      </w:r>
      <w:hyperlink r:id="rId15" w:history="1">
        <w:r w:rsidR="001331E5" w:rsidRPr="006762D9">
          <w:rPr>
            <w:rStyle w:val="Hyperlink"/>
            <w:sz w:val="24"/>
            <w:szCs w:val="24"/>
            <w:lang w:val="bg-BG" w:eastAsia="bg-BG"/>
          </w:rPr>
          <w:t>чл. 118</w:t>
        </w:r>
      </w:hyperlink>
      <w:r w:rsidR="001331E5" w:rsidRPr="006762D9">
        <w:rPr>
          <w:sz w:val="24"/>
          <w:szCs w:val="24"/>
          <w:lang w:val="bg-BG" w:eastAsia="bg-BG"/>
        </w:rPr>
        <w:t xml:space="preserve">, </w:t>
      </w:r>
      <w:hyperlink r:id="rId16" w:history="1">
        <w:r w:rsidR="001331E5" w:rsidRPr="006762D9">
          <w:rPr>
            <w:rStyle w:val="Hyperlink"/>
            <w:sz w:val="24"/>
            <w:szCs w:val="24"/>
            <w:lang w:val="bg-BG" w:eastAsia="bg-BG"/>
          </w:rPr>
          <w:t>чл. 128</w:t>
        </w:r>
      </w:hyperlink>
      <w:r w:rsidR="001331E5" w:rsidRPr="006762D9">
        <w:rPr>
          <w:sz w:val="24"/>
          <w:szCs w:val="24"/>
          <w:lang w:val="bg-BG" w:eastAsia="bg-BG"/>
        </w:rPr>
        <w:t xml:space="preserve">, </w:t>
      </w:r>
      <w:hyperlink r:id="rId17" w:history="1">
        <w:r w:rsidR="001331E5" w:rsidRPr="006762D9">
          <w:rPr>
            <w:rStyle w:val="Hyperlink"/>
            <w:sz w:val="24"/>
            <w:szCs w:val="24"/>
            <w:lang w:val="bg-BG" w:eastAsia="bg-BG"/>
          </w:rPr>
          <w:t>чл. 228, ал. 3</w:t>
        </w:r>
      </w:hyperlink>
      <w:r w:rsidR="001331E5" w:rsidRPr="006762D9">
        <w:rPr>
          <w:sz w:val="24"/>
          <w:szCs w:val="24"/>
          <w:lang w:val="bg-BG" w:eastAsia="bg-BG"/>
        </w:rPr>
        <w:t xml:space="preserve">, </w:t>
      </w:r>
      <w:hyperlink r:id="rId18" w:history="1">
        <w:r w:rsidR="001331E5" w:rsidRPr="006762D9">
          <w:rPr>
            <w:rStyle w:val="Hyperlink"/>
            <w:sz w:val="24"/>
            <w:szCs w:val="24"/>
            <w:lang w:val="bg-BG" w:eastAsia="bg-BG"/>
          </w:rPr>
          <w:t>чл. 245</w:t>
        </w:r>
      </w:hyperlink>
      <w:r w:rsidR="001331E5" w:rsidRPr="006762D9">
        <w:rPr>
          <w:sz w:val="24"/>
          <w:szCs w:val="24"/>
          <w:lang w:val="bg-BG" w:eastAsia="bg-BG"/>
        </w:rPr>
        <w:t xml:space="preserve"> и </w:t>
      </w:r>
      <w:hyperlink r:id="rId19" w:history="1">
        <w:r w:rsidR="001331E5" w:rsidRPr="006762D9">
          <w:rPr>
            <w:rStyle w:val="Hyperlink"/>
            <w:sz w:val="24"/>
            <w:szCs w:val="24"/>
            <w:lang w:val="bg-BG" w:eastAsia="bg-BG"/>
          </w:rPr>
          <w:t>чл. 301</w:t>
        </w:r>
      </w:hyperlink>
      <w:r w:rsidR="001331E5" w:rsidRPr="006762D9">
        <w:rPr>
          <w:sz w:val="24"/>
          <w:szCs w:val="24"/>
          <w:lang w:val="bg-BG" w:eastAsia="bg-BG"/>
        </w:rPr>
        <w:t xml:space="preserve"> – </w:t>
      </w:r>
      <w:hyperlink r:id="rId20" w:history="1">
        <w:r w:rsidR="001331E5" w:rsidRPr="006762D9">
          <w:rPr>
            <w:rStyle w:val="Hyperlink"/>
            <w:sz w:val="24"/>
            <w:szCs w:val="24"/>
            <w:lang w:val="bg-BG" w:eastAsia="bg-BG"/>
          </w:rPr>
          <w:t>305 от Кодекса на труда</w:t>
        </w:r>
      </w:hyperlink>
      <w:r w:rsidR="001331E5" w:rsidRPr="006762D9">
        <w:rPr>
          <w:sz w:val="24"/>
          <w:szCs w:val="24"/>
          <w:lang w:val="bg-BG" w:eastAsia="bg-BG"/>
        </w:rPr>
        <w:t xml:space="preserve"> или </w:t>
      </w:r>
      <w:hyperlink r:id="rId21" w:history="1">
        <w:r w:rsidR="001331E5" w:rsidRPr="006762D9">
          <w:rPr>
            <w:rStyle w:val="Hyperlink"/>
            <w:sz w:val="24"/>
            <w:szCs w:val="24"/>
            <w:lang w:val="bg-BG" w:eastAsia="bg-BG"/>
          </w:rPr>
          <w:t>чл. 13, ал. 1 от Закона за трудовата миграция и трудовата мобилност</w:t>
        </w:r>
      </w:hyperlink>
      <w:r w:rsidR="001331E5" w:rsidRPr="006762D9">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C6149A" w:rsidRPr="00B11F6A" w:rsidRDefault="00C6149A" w:rsidP="00C6149A">
      <w:pPr>
        <w:widowControl w:val="0"/>
        <w:autoSpaceDE w:val="0"/>
        <w:autoSpaceDN w:val="0"/>
        <w:adjustRightInd w:val="0"/>
        <w:ind w:firstLine="480"/>
        <w:jc w:val="both"/>
        <w:rPr>
          <w:sz w:val="24"/>
          <w:szCs w:val="24"/>
          <w:lang w:val="x-none"/>
        </w:rPr>
      </w:pPr>
      <w:r w:rsidRPr="00B11F6A">
        <w:rPr>
          <w:sz w:val="24"/>
          <w:szCs w:val="24"/>
          <w:lang w:val="x-none"/>
        </w:rPr>
        <w:t xml:space="preserve"> </w:t>
      </w:r>
      <w:r w:rsidRPr="00B11F6A">
        <w:rPr>
          <w:b/>
          <w:sz w:val="24"/>
          <w:szCs w:val="24"/>
          <w:lang w:val="bg-BG"/>
        </w:rPr>
        <w:t>2.1.</w:t>
      </w:r>
      <w:r w:rsidRPr="00B11F6A">
        <w:rPr>
          <w:b/>
          <w:sz w:val="24"/>
          <w:szCs w:val="24"/>
          <w:lang w:val="x-none"/>
        </w:rPr>
        <w:t>7.</w:t>
      </w:r>
      <w:r w:rsidRPr="00B11F6A">
        <w:rPr>
          <w:sz w:val="24"/>
          <w:szCs w:val="24"/>
          <w:lang w:val="x-none"/>
        </w:rPr>
        <w:t xml:space="preserve"> е налице конфликт на интереси, който не може да бъде отстранен.</w:t>
      </w:r>
    </w:p>
    <w:p w:rsidR="00C6149A" w:rsidRPr="00B11F6A" w:rsidRDefault="00C6149A" w:rsidP="00C6149A">
      <w:pPr>
        <w:widowControl w:val="0"/>
        <w:autoSpaceDE w:val="0"/>
        <w:autoSpaceDN w:val="0"/>
        <w:adjustRightInd w:val="0"/>
        <w:ind w:firstLine="480"/>
        <w:jc w:val="both"/>
        <w:rPr>
          <w:sz w:val="24"/>
          <w:szCs w:val="24"/>
          <w:lang w:val="x-none"/>
        </w:rPr>
      </w:pPr>
      <w:r w:rsidRPr="00B11F6A">
        <w:rPr>
          <w:sz w:val="24"/>
          <w:szCs w:val="24"/>
          <w:lang w:val="bg-BG"/>
        </w:rPr>
        <w:t xml:space="preserve"> </w:t>
      </w:r>
      <w:r w:rsidRPr="00B11F6A">
        <w:rPr>
          <w:b/>
          <w:sz w:val="24"/>
          <w:szCs w:val="24"/>
          <w:lang w:val="bg-BG"/>
        </w:rPr>
        <w:t>2.1.8.</w:t>
      </w:r>
      <w:r w:rsidRPr="00B11F6A">
        <w:rPr>
          <w:sz w:val="24"/>
          <w:szCs w:val="24"/>
          <w:lang w:val="x-none"/>
        </w:rPr>
        <w:t xml:space="preserve"> обявен е в несъстоятелност или е в производство по несъстоятелност, или е в </w:t>
      </w:r>
      <w:r w:rsidRPr="00B11F6A">
        <w:rPr>
          <w:sz w:val="24"/>
          <w:szCs w:val="24"/>
          <w:lang w:val="x-none"/>
        </w:rPr>
        <w:lastRenderedPageBreak/>
        <w:t>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6149A" w:rsidRPr="00B11F6A" w:rsidRDefault="00C6149A" w:rsidP="00C6149A">
      <w:pPr>
        <w:widowControl w:val="0"/>
        <w:autoSpaceDE w:val="0"/>
        <w:autoSpaceDN w:val="0"/>
        <w:adjustRightInd w:val="0"/>
        <w:ind w:firstLine="480"/>
        <w:jc w:val="both"/>
        <w:rPr>
          <w:sz w:val="24"/>
          <w:szCs w:val="24"/>
          <w:lang w:val="x-none"/>
        </w:rPr>
      </w:pPr>
      <w:r w:rsidRPr="00B11F6A">
        <w:rPr>
          <w:b/>
          <w:sz w:val="24"/>
          <w:szCs w:val="24"/>
          <w:lang w:val="bg-BG"/>
        </w:rPr>
        <w:t xml:space="preserve"> 2.1.9</w:t>
      </w:r>
      <w:r w:rsidRPr="00B11F6A">
        <w:rPr>
          <w:b/>
          <w:sz w:val="24"/>
          <w:szCs w:val="24"/>
          <w:lang w:val="x-none"/>
        </w:rPr>
        <w:t>.</w:t>
      </w:r>
      <w:r w:rsidRPr="00B11F6A">
        <w:rPr>
          <w:sz w:val="24"/>
          <w:szCs w:val="24"/>
          <w:lang w:val="x-none"/>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C6149A" w:rsidRPr="00B11F6A" w:rsidRDefault="00C6149A" w:rsidP="00C6149A">
      <w:pPr>
        <w:widowControl w:val="0"/>
        <w:autoSpaceDE w:val="0"/>
        <w:autoSpaceDN w:val="0"/>
        <w:adjustRightInd w:val="0"/>
        <w:ind w:firstLine="480"/>
        <w:jc w:val="both"/>
        <w:rPr>
          <w:sz w:val="24"/>
          <w:szCs w:val="24"/>
          <w:lang w:val="x-none"/>
        </w:rPr>
      </w:pPr>
      <w:r w:rsidRPr="00B11F6A">
        <w:rPr>
          <w:b/>
          <w:sz w:val="24"/>
          <w:szCs w:val="24"/>
          <w:lang w:val="bg-BG"/>
        </w:rPr>
        <w:t xml:space="preserve"> 2.1.10</w:t>
      </w:r>
      <w:r w:rsidRPr="00B11F6A">
        <w:rPr>
          <w:b/>
          <w:sz w:val="24"/>
          <w:szCs w:val="24"/>
          <w:lang w:val="x-none"/>
        </w:rPr>
        <w:t>.</w:t>
      </w:r>
      <w:r w:rsidRPr="00B11F6A">
        <w:rPr>
          <w:sz w:val="24"/>
          <w:szCs w:val="24"/>
          <w:lang w:val="x-none"/>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C6149A" w:rsidRPr="00B11F6A" w:rsidRDefault="00C6149A" w:rsidP="00C6149A">
      <w:pPr>
        <w:widowControl w:val="0"/>
        <w:autoSpaceDE w:val="0"/>
        <w:autoSpaceDN w:val="0"/>
        <w:adjustRightInd w:val="0"/>
        <w:ind w:firstLine="480"/>
        <w:jc w:val="both"/>
        <w:rPr>
          <w:sz w:val="24"/>
          <w:szCs w:val="24"/>
          <w:lang w:val="x-none"/>
        </w:rPr>
      </w:pPr>
      <w:r w:rsidRPr="00B11F6A">
        <w:rPr>
          <w:b/>
          <w:sz w:val="24"/>
          <w:szCs w:val="24"/>
          <w:lang w:val="x-none"/>
        </w:rPr>
        <w:t xml:space="preserve"> </w:t>
      </w:r>
      <w:r w:rsidRPr="00B11F6A">
        <w:rPr>
          <w:b/>
          <w:sz w:val="24"/>
          <w:szCs w:val="24"/>
          <w:lang w:val="bg-BG"/>
        </w:rPr>
        <w:t>2.1.11</w:t>
      </w:r>
      <w:r w:rsidRPr="00B11F6A">
        <w:rPr>
          <w:b/>
          <w:sz w:val="24"/>
          <w:szCs w:val="24"/>
          <w:lang w:val="x-none"/>
        </w:rPr>
        <w:t>.</w:t>
      </w:r>
      <w:r w:rsidRPr="00B11F6A">
        <w:rPr>
          <w:sz w:val="24"/>
          <w:szCs w:val="24"/>
          <w:lang w:val="x-none"/>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C6149A" w:rsidRPr="00B11F6A" w:rsidRDefault="00C6149A" w:rsidP="00C6149A">
      <w:pPr>
        <w:widowControl w:val="0"/>
        <w:autoSpaceDE w:val="0"/>
        <w:autoSpaceDN w:val="0"/>
        <w:adjustRightInd w:val="0"/>
        <w:ind w:firstLine="480"/>
        <w:jc w:val="both"/>
        <w:rPr>
          <w:sz w:val="24"/>
          <w:szCs w:val="24"/>
          <w:lang w:val="x-none"/>
        </w:rPr>
      </w:pPr>
      <w:r w:rsidRPr="00B11F6A">
        <w:rPr>
          <w:b/>
          <w:sz w:val="24"/>
          <w:szCs w:val="24"/>
          <w:lang w:val="bg-BG"/>
        </w:rPr>
        <w:t xml:space="preserve"> 2.1.12</w:t>
      </w:r>
      <w:r w:rsidRPr="00B11F6A">
        <w:rPr>
          <w:b/>
          <w:sz w:val="24"/>
          <w:szCs w:val="24"/>
          <w:lang w:val="x-none"/>
        </w:rPr>
        <w:t>.</w:t>
      </w:r>
      <w:r w:rsidRPr="00B11F6A">
        <w:rPr>
          <w:sz w:val="24"/>
          <w:szCs w:val="24"/>
          <w:lang w:val="x-none"/>
        </w:rPr>
        <w:t xml:space="preserve"> опитал е да:</w:t>
      </w:r>
    </w:p>
    <w:p w:rsidR="00C6149A" w:rsidRPr="00B11F6A" w:rsidRDefault="00C6149A" w:rsidP="00C6149A">
      <w:pPr>
        <w:widowControl w:val="0"/>
        <w:autoSpaceDE w:val="0"/>
        <w:autoSpaceDN w:val="0"/>
        <w:adjustRightInd w:val="0"/>
        <w:ind w:firstLine="480"/>
        <w:jc w:val="both"/>
        <w:rPr>
          <w:sz w:val="24"/>
          <w:szCs w:val="24"/>
          <w:lang w:val="x-none"/>
        </w:rPr>
      </w:pPr>
      <w:r w:rsidRPr="00B11F6A">
        <w:rPr>
          <w:sz w:val="24"/>
          <w:szCs w:val="24"/>
          <w:lang w:val="x-none"/>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6149A" w:rsidRPr="00B11F6A" w:rsidRDefault="00C6149A" w:rsidP="00C6149A">
      <w:pPr>
        <w:widowControl w:val="0"/>
        <w:autoSpaceDE w:val="0"/>
        <w:autoSpaceDN w:val="0"/>
        <w:adjustRightInd w:val="0"/>
        <w:ind w:firstLine="480"/>
        <w:jc w:val="both"/>
        <w:rPr>
          <w:sz w:val="24"/>
          <w:szCs w:val="24"/>
          <w:lang w:val="x-none"/>
        </w:rPr>
      </w:pPr>
      <w:r w:rsidRPr="00B11F6A">
        <w:rPr>
          <w:sz w:val="24"/>
          <w:szCs w:val="24"/>
          <w:lang w:val="x-none"/>
        </w:rPr>
        <w:t xml:space="preserve"> б) получи информация, която може да му даде неоснователно предимство в процедурата за възлагане на обществена поръчка.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Основанията по </w:t>
      </w:r>
      <w:r w:rsidRPr="00F35699">
        <w:rPr>
          <w:b/>
          <w:sz w:val="24"/>
          <w:szCs w:val="24"/>
          <w:lang w:val="bg-BG" w:eastAsia="bg-BG"/>
        </w:rPr>
        <w:t>т. 2.1.1, т. 2.1.2, т. 2.1.7 и т. 2.1.12</w:t>
      </w:r>
      <w:r w:rsidRPr="00F35699">
        <w:rPr>
          <w:sz w:val="24"/>
          <w:szCs w:val="24"/>
          <w:lang w:val="bg-BG"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Основанието по </w:t>
      </w:r>
      <w:r w:rsidRPr="00F35699">
        <w:rPr>
          <w:b/>
          <w:sz w:val="24"/>
          <w:szCs w:val="24"/>
          <w:lang w:val="bg-BG" w:eastAsia="bg-BG"/>
        </w:rPr>
        <w:t>т. 2.1.3.</w:t>
      </w:r>
      <w:r w:rsidRPr="00F35699">
        <w:rPr>
          <w:sz w:val="24"/>
          <w:szCs w:val="24"/>
          <w:lang w:val="bg-BG" w:eastAsia="bg-BG"/>
        </w:rPr>
        <w:t xml:space="preserve"> не се прилага, когато:</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се налага да се защитят особено важни държавни или обществени интереси;</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размерът на неплатените дължими данъци или </w:t>
      </w:r>
      <w:proofErr w:type="spellStart"/>
      <w:r w:rsidRPr="00F35699">
        <w:rPr>
          <w:sz w:val="24"/>
          <w:szCs w:val="24"/>
          <w:lang w:val="bg-BG" w:eastAsia="bg-BG"/>
        </w:rPr>
        <w:t>социалноосигурителни</w:t>
      </w:r>
      <w:proofErr w:type="spellEnd"/>
      <w:r w:rsidRPr="00F35699">
        <w:rPr>
          <w:sz w:val="24"/>
          <w:szCs w:val="24"/>
          <w:lang w:val="bg-BG" w:eastAsia="bg-BG"/>
        </w:rPr>
        <w:t xml:space="preserve"> вноски е не повече от 1 на сто от сумата на годишния общ оборот за последната приключена финансова година.</w:t>
      </w:r>
    </w:p>
    <w:p w:rsidR="005206FF" w:rsidRPr="00F35699" w:rsidRDefault="005206FF" w:rsidP="007E4499">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Възложителят може да не отстрани от процедурата участник на  основание по </w:t>
      </w:r>
      <w:r w:rsidRPr="00F35699">
        <w:rPr>
          <w:b/>
          <w:sz w:val="24"/>
          <w:szCs w:val="24"/>
          <w:lang w:val="bg-BG" w:eastAsia="bg-BG"/>
        </w:rPr>
        <w:t>т. 2.1.8</w:t>
      </w:r>
      <w:r w:rsidRPr="00F35699">
        <w:rPr>
          <w:sz w:val="24"/>
          <w:szCs w:val="24"/>
          <w:lang w:val="bg-BG"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се попълва в ЕЕДОП както следва: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А, участникът следва да попълни информация относно присъди за следните престъпления:</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Участие в престъпна организация – по чл. 321 и 321а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Корупция – по чл. 301 – 307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Измама – по чл. 209 – 213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Изпиране на пари или финансиране на тероризъм – по чл. 253, 253а, или 253б от НК и по чл. 108а, ал. 2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Детски труд и други форми на трафик на хора – по чл. 192а или 159а - 159г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Участниците посочват информация за престъпления, аналогични на посочените</w:t>
      </w:r>
      <w:r w:rsidR="006E4FD9">
        <w:rPr>
          <w:sz w:val="24"/>
          <w:szCs w:val="24"/>
          <w:lang w:val="bg-BG" w:eastAsia="bg-BG"/>
        </w:rPr>
        <w:t xml:space="preserve"> </w:t>
      </w:r>
      <w:r w:rsidRPr="00F35699">
        <w:rPr>
          <w:sz w:val="24"/>
          <w:szCs w:val="24"/>
          <w:lang w:val="bg-BG" w:eastAsia="bg-BG"/>
        </w:rPr>
        <w:t xml:space="preserve">в </w:t>
      </w:r>
      <w:r w:rsidRPr="00F35699">
        <w:rPr>
          <w:b/>
          <w:sz w:val="24"/>
          <w:szCs w:val="24"/>
          <w:lang w:val="bg-BG" w:eastAsia="bg-BG"/>
        </w:rPr>
        <w:t xml:space="preserve">т. т. 2.1.1 и 2.1.2 </w:t>
      </w:r>
      <w:r w:rsidRPr="00F35699">
        <w:rPr>
          <w:sz w:val="24"/>
          <w:szCs w:val="24"/>
          <w:lang w:val="bg-BG" w:eastAsia="bg-BG"/>
        </w:rPr>
        <w:t>при наличие на присъда в друга държава членка или трета страна</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2.1.3</w:t>
      </w:r>
      <w:r w:rsidRPr="00F35699">
        <w:rPr>
          <w:sz w:val="24"/>
          <w:szCs w:val="24"/>
          <w:lang w:val="bg-BG" w:eastAsia="bg-BG"/>
        </w:rPr>
        <w:t xml:space="preserve"> се попълва в част III, Раздел Б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2.1.4</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w:t>
      </w: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Дата на влизане в сила на присъдата и фактическото и правното основание за постановяването й;</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 xml:space="preserve">Срока на наложеното наказание. </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2.1.8 до 2.1.12</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p>
    <w:bookmarkEnd w:id="0"/>
    <w:p w:rsidR="006E4FD9" w:rsidRPr="00B11F6A" w:rsidRDefault="006E4FD9" w:rsidP="006E4FD9">
      <w:pPr>
        <w:tabs>
          <w:tab w:val="left" w:pos="709"/>
        </w:tabs>
        <w:jc w:val="both"/>
        <w:rPr>
          <w:b/>
          <w:i/>
          <w:sz w:val="24"/>
          <w:szCs w:val="24"/>
          <w:lang w:val="bg-BG"/>
        </w:rPr>
      </w:pPr>
      <w:r w:rsidRPr="00B11F6A">
        <w:rPr>
          <w:b/>
          <w:sz w:val="24"/>
          <w:szCs w:val="24"/>
          <w:lang w:val="bg-BG"/>
        </w:rPr>
        <w:t>2.</w:t>
      </w:r>
      <w:proofErr w:type="spellStart"/>
      <w:r w:rsidRPr="00B11F6A">
        <w:rPr>
          <w:b/>
          <w:sz w:val="24"/>
          <w:szCs w:val="24"/>
          <w:lang w:val="bg-BG"/>
        </w:rPr>
        <w:t>2</w:t>
      </w:r>
      <w:proofErr w:type="spellEnd"/>
      <w:r w:rsidRPr="00B11F6A">
        <w:rPr>
          <w:b/>
          <w:sz w:val="24"/>
          <w:szCs w:val="24"/>
          <w:lang w:val="bg-BG"/>
        </w:rPr>
        <w:t>.</w:t>
      </w:r>
      <w:r>
        <w:rPr>
          <w:b/>
          <w:sz w:val="24"/>
          <w:szCs w:val="24"/>
          <w:lang w:val="bg-BG"/>
        </w:rPr>
        <w:t xml:space="preserve"> </w:t>
      </w:r>
      <w:r w:rsidRPr="00B11F6A">
        <w:rPr>
          <w:b/>
          <w:sz w:val="24"/>
          <w:szCs w:val="24"/>
          <w:lang w:val="bg-BG"/>
        </w:rPr>
        <w:t>Мерки за доказване на надеждност</w:t>
      </w:r>
      <w:r w:rsidRPr="00B11F6A">
        <w:rPr>
          <w:b/>
          <w:i/>
          <w:sz w:val="24"/>
          <w:szCs w:val="24"/>
          <w:lang w:val="bg-BG"/>
        </w:rPr>
        <w:t>.</w:t>
      </w:r>
    </w:p>
    <w:p w:rsidR="006E4FD9" w:rsidRPr="00B11F6A" w:rsidRDefault="006E4FD9" w:rsidP="00FD1F54">
      <w:pPr>
        <w:widowControl w:val="0"/>
        <w:autoSpaceDE w:val="0"/>
        <w:autoSpaceDN w:val="0"/>
        <w:adjustRightInd w:val="0"/>
        <w:ind w:firstLine="708"/>
        <w:jc w:val="both"/>
        <w:rPr>
          <w:sz w:val="24"/>
          <w:szCs w:val="24"/>
          <w:lang w:val="x-none"/>
        </w:rPr>
      </w:pPr>
      <w:r w:rsidRPr="00B11F6A">
        <w:rPr>
          <w:bCs/>
          <w:sz w:val="24"/>
          <w:szCs w:val="24"/>
          <w:lang w:val="bg-BG"/>
        </w:rPr>
        <w:t>У</w:t>
      </w:r>
      <w:r w:rsidRPr="00B11F6A">
        <w:rPr>
          <w:sz w:val="24"/>
          <w:szCs w:val="24"/>
          <w:lang w:val="x-none"/>
        </w:rPr>
        <w:t xml:space="preserve">частник, за когото са налице основания </w:t>
      </w:r>
      <w:r w:rsidRPr="00B11F6A">
        <w:rPr>
          <w:sz w:val="24"/>
          <w:szCs w:val="24"/>
          <w:lang w:val="bg-BG"/>
        </w:rPr>
        <w:t xml:space="preserve">за отстраняване </w:t>
      </w:r>
      <w:r w:rsidRPr="00B11F6A">
        <w:rPr>
          <w:sz w:val="24"/>
          <w:szCs w:val="24"/>
          <w:lang w:val="x-none"/>
        </w:rPr>
        <w:t xml:space="preserve">по </w:t>
      </w:r>
      <w:r w:rsidRPr="00B11F6A">
        <w:rPr>
          <w:b/>
          <w:sz w:val="24"/>
          <w:szCs w:val="24"/>
          <w:lang w:val="bg-BG"/>
        </w:rPr>
        <w:t>т. 2.1.</w:t>
      </w:r>
      <w:r w:rsidRPr="00B11F6A">
        <w:rPr>
          <w:sz w:val="24"/>
          <w:szCs w:val="24"/>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6E4FD9" w:rsidRPr="00B11F6A" w:rsidRDefault="006E4FD9" w:rsidP="006E4FD9">
      <w:pPr>
        <w:widowControl w:val="0"/>
        <w:autoSpaceDE w:val="0"/>
        <w:autoSpaceDN w:val="0"/>
        <w:adjustRightInd w:val="0"/>
        <w:jc w:val="both"/>
        <w:rPr>
          <w:sz w:val="24"/>
          <w:szCs w:val="24"/>
          <w:lang w:val="x-none"/>
        </w:rPr>
      </w:pPr>
      <w:r w:rsidRPr="00B11F6A">
        <w:rPr>
          <w:b/>
          <w:sz w:val="24"/>
          <w:szCs w:val="24"/>
          <w:lang w:val="bg-BG"/>
        </w:rPr>
        <w:t>2.</w:t>
      </w:r>
      <w:proofErr w:type="spellStart"/>
      <w:r w:rsidRPr="00B11F6A">
        <w:rPr>
          <w:b/>
          <w:sz w:val="24"/>
          <w:szCs w:val="24"/>
          <w:lang w:val="bg-BG"/>
        </w:rPr>
        <w:t>2</w:t>
      </w:r>
      <w:proofErr w:type="spellEnd"/>
      <w:r w:rsidRPr="00B11F6A">
        <w:rPr>
          <w:b/>
          <w:sz w:val="24"/>
          <w:szCs w:val="24"/>
          <w:lang w:val="bg-BG"/>
        </w:rPr>
        <w:t>.</w:t>
      </w:r>
      <w:r w:rsidRPr="00B11F6A">
        <w:rPr>
          <w:b/>
          <w:sz w:val="24"/>
          <w:szCs w:val="24"/>
          <w:lang w:val="x-none"/>
        </w:rPr>
        <w:t>1.</w:t>
      </w:r>
      <w:r w:rsidRPr="00B11F6A">
        <w:rPr>
          <w:sz w:val="24"/>
          <w:szCs w:val="24"/>
          <w:lang w:val="x-none"/>
        </w:rPr>
        <w:t xml:space="preserve"> е погасил задълженията си по </w:t>
      </w:r>
      <w:r w:rsidRPr="00B11F6A">
        <w:rPr>
          <w:b/>
          <w:sz w:val="24"/>
          <w:szCs w:val="24"/>
          <w:lang w:val="bg-BG"/>
        </w:rPr>
        <w:t>т.2.1.</w:t>
      </w:r>
      <w:r w:rsidRPr="00B11F6A">
        <w:rPr>
          <w:b/>
          <w:sz w:val="24"/>
          <w:szCs w:val="24"/>
          <w:lang w:val="x-none"/>
        </w:rPr>
        <w:t xml:space="preserve">3, </w:t>
      </w:r>
      <w:r w:rsidRPr="00B11F6A">
        <w:rPr>
          <w:sz w:val="24"/>
          <w:szCs w:val="24"/>
          <w:lang w:val="x-none"/>
        </w:rPr>
        <w:t>включително начислените лихви и/или глоби или че те са разсрочени, отсрочени или обезпечени;</w:t>
      </w:r>
    </w:p>
    <w:p w:rsidR="006E4FD9" w:rsidRPr="00B11F6A" w:rsidRDefault="006E4FD9" w:rsidP="006E4FD9">
      <w:pPr>
        <w:widowControl w:val="0"/>
        <w:autoSpaceDE w:val="0"/>
        <w:autoSpaceDN w:val="0"/>
        <w:adjustRightInd w:val="0"/>
        <w:jc w:val="both"/>
        <w:rPr>
          <w:sz w:val="24"/>
          <w:szCs w:val="24"/>
          <w:lang w:val="x-none"/>
        </w:rPr>
      </w:pPr>
      <w:r w:rsidRPr="00B11F6A">
        <w:rPr>
          <w:b/>
          <w:sz w:val="24"/>
          <w:szCs w:val="24"/>
          <w:lang w:val="bg-BG"/>
        </w:rPr>
        <w:t>2.</w:t>
      </w:r>
      <w:proofErr w:type="spellStart"/>
      <w:r w:rsidRPr="00B11F6A">
        <w:rPr>
          <w:b/>
          <w:sz w:val="24"/>
          <w:szCs w:val="24"/>
          <w:lang w:val="bg-BG"/>
        </w:rPr>
        <w:t>2</w:t>
      </w:r>
      <w:proofErr w:type="spellEnd"/>
      <w:r w:rsidRPr="00B11F6A">
        <w:rPr>
          <w:b/>
          <w:sz w:val="24"/>
          <w:szCs w:val="24"/>
          <w:lang w:val="bg-BG"/>
        </w:rPr>
        <w:t>.</w:t>
      </w:r>
      <w:r w:rsidRPr="00B11F6A">
        <w:rPr>
          <w:b/>
          <w:sz w:val="24"/>
          <w:szCs w:val="24"/>
          <w:lang w:val="x-none"/>
        </w:rPr>
        <w:t>2.</w:t>
      </w:r>
      <w:r w:rsidRPr="00B11F6A">
        <w:rPr>
          <w:sz w:val="24"/>
          <w:szCs w:val="24"/>
          <w:lang w:val="x-none"/>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6E4FD9" w:rsidRPr="00595577" w:rsidRDefault="006E4FD9" w:rsidP="006E4FD9">
      <w:pPr>
        <w:widowControl w:val="0"/>
        <w:autoSpaceDE w:val="0"/>
        <w:autoSpaceDN w:val="0"/>
        <w:adjustRightInd w:val="0"/>
        <w:jc w:val="both"/>
        <w:rPr>
          <w:sz w:val="24"/>
          <w:szCs w:val="24"/>
          <w:lang w:val="x-none"/>
        </w:rPr>
      </w:pPr>
      <w:r w:rsidRPr="00B11F6A">
        <w:rPr>
          <w:b/>
          <w:sz w:val="24"/>
          <w:szCs w:val="24"/>
          <w:lang w:val="bg-BG"/>
        </w:rPr>
        <w:t>2.</w:t>
      </w:r>
      <w:proofErr w:type="spellStart"/>
      <w:r w:rsidRPr="00B11F6A">
        <w:rPr>
          <w:b/>
          <w:sz w:val="24"/>
          <w:szCs w:val="24"/>
          <w:lang w:val="bg-BG"/>
        </w:rPr>
        <w:t>2</w:t>
      </w:r>
      <w:proofErr w:type="spellEnd"/>
      <w:r w:rsidRPr="00B11F6A">
        <w:rPr>
          <w:b/>
          <w:sz w:val="24"/>
          <w:szCs w:val="24"/>
          <w:lang w:val="bg-BG"/>
        </w:rPr>
        <w:t>.</w:t>
      </w:r>
      <w:r w:rsidRPr="00B11F6A">
        <w:rPr>
          <w:b/>
          <w:sz w:val="24"/>
          <w:szCs w:val="24"/>
          <w:lang w:val="x-none"/>
        </w:rPr>
        <w:t>3</w:t>
      </w:r>
      <w:r w:rsidRPr="00B11F6A">
        <w:rPr>
          <w:sz w:val="24"/>
          <w:szCs w:val="24"/>
          <w:lang w:val="x-none"/>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w:t>
      </w:r>
      <w:r w:rsidRPr="00595577">
        <w:rPr>
          <w:sz w:val="24"/>
          <w:szCs w:val="24"/>
          <w:lang w:val="x-none"/>
        </w:rPr>
        <w:t>кадрови мерки, чрез които да се предотвратят нови престъпления или нарушения.</w:t>
      </w:r>
    </w:p>
    <w:p w:rsidR="006E4FD9" w:rsidRPr="00B11F6A" w:rsidRDefault="006E4FD9" w:rsidP="006E4FD9">
      <w:pPr>
        <w:widowControl w:val="0"/>
        <w:autoSpaceDE w:val="0"/>
        <w:autoSpaceDN w:val="0"/>
        <w:adjustRightInd w:val="0"/>
        <w:ind w:firstLine="480"/>
        <w:jc w:val="both"/>
        <w:rPr>
          <w:sz w:val="24"/>
          <w:szCs w:val="24"/>
          <w:lang w:val="bg-BG" w:eastAsia="bg-BG"/>
        </w:rPr>
      </w:pPr>
      <w:r w:rsidRPr="00595577">
        <w:rPr>
          <w:sz w:val="24"/>
          <w:szCs w:val="24"/>
          <w:lang w:val="bg-BG" w:eastAsia="bg-BG"/>
        </w:rPr>
        <w:t xml:space="preserve">Когато преди подаване на офертата участник е предприел мерки за доказване на надеждност по </w:t>
      </w:r>
      <w:r w:rsidRPr="00595577">
        <w:rPr>
          <w:b/>
          <w:sz w:val="24"/>
          <w:szCs w:val="24"/>
          <w:lang w:val="bg-BG" w:eastAsia="bg-BG"/>
        </w:rPr>
        <w:t>т. 2.2</w:t>
      </w:r>
      <w:r w:rsidRPr="00595577">
        <w:rPr>
          <w:sz w:val="24"/>
          <w:szCs w:val="24"/>
          <w:lang w:val="bg-BG" w:eastAsia="bg-BG"/>
        </w:rPr>
        <w:t xml:space="preserve"> (чл. 56 от ЗОП), тези мерки се описват в ЕЕДОП в полето свързано със съответното обстоятелство.</w:t>
      </w:r>
    </w:p>
    <w:p w:rsidR="006E4FD9" w:rsidRPr="00B11F6A" w:rsidRDefault="006E4FD9" w:rsidP="006E4FD9">
      <w:pPr>
        <w:widowControl w:val="0"/>
        <w:autoSpaceDE w:val="0"/>
        <w:autoSpaceDN w:val="0"/>
        <w:adjustRightInd w:val="0"/>
        <w:jc w:val="both"/>
        <w:rPr>
          <w:iCs/>
          <w:sz w:val="24"/>
          <w:szCs w:val="24"/>
        </w:rPr>
      </w:pPr>
      <w:r w:rsidRPr="00B11F6A">
        <w:rPr>
          <w:b/>
          <w:sz w:val="24"/>
          <w:szCs w:val="24"/>
          <w:lang w:val="bg-BG"/>
        </w:rPr>
        <w:t>2.</w:t>
      </w:r>
      <w:proofErr w:type="spellStart"/>
      <w:r w:rsidRPr="00B11F6A">
        <w:rPr>
          <w:b/>
          <w:sz w:val="24"/>
          <w:szCs w:val="24"/>
          <w:lang w:val="bg-BG"/>
        </w:rPr>
        <w:t>2</w:t>
      </w:r>
      <w:proofErr w:type="spellEnd"/>
      <w:r w:rsidRPr="00B11F6A">
        <w:rPr>
          <w:b/>
          <w:sz w:val="24"/>
          <w:szCs w:val="24"/>
          <w:lang w:val="bg-BG"/>
        </w:rPr>
        <w:t>.</w:t>
      </w:r>
      <w:r w:rsidRPr="00B11F6A">
        <w:rPr>
          <w:b/>
          <w:iCs/>
          <w:sz w:val="24"/>
          <w:szCs w:val="24"/>
          <w:lang w:val="bg-BG"/>
        </w:rPr>
        <w:t>4</w:t>
      </w:r>
      <w:r w:rsidRPr="00B11F6A">
        <w:rPr>
          <w:iCs/>
          <w:sz w:val="24"/>
          <w:szCs w:val="24"/>
          <w:lang w:val="bg-BG"/>
        </w:rPr>
        <w:t xml:space="preserve">. е платил изцяло дължимото вземане по </w:t>
      </w:r>
      <w:hyperlink r:id="rId22" w:history="1">
        <w:r w:rsidRPr="00B11F6A">
          <w:rPr>
            <w:iCs/>
            <w:sz w:val="24"/>
            <w:szCs w:val="24"/>
            <w:u w:val="single"/>
            <w:lang w:val="bg-BG"/>
          </w:rPr>
          <w:t>чл. 128</w:t>
        </w:r>
      </w:hyperlink>
      <w:r w:rsidRPr="00B11F6A">
        <w:rPr>
          <w:iCs/>
          <w:sz w:val="24"/>
          <w:szCs w:val="24"/>
          <w:lang w:val="bg-BG"/>
        </w:rPr>
        <w:t xml:space="preserve">, </w:t>
      </w:r>
      <w:hyperlink r:id="rId23" w:history="1">
        <w:r w:rsidRPr="00B11F6A">
          <w:rPr>
            <w:iCs/>
            <w:sz w:val="24"/>
            <w:szCs w:val="24"/>
            <w:u w:val="single"/>
            <w:lang w:val="bg-BG"/>
          </w:rPr>
          <w:t>чл. 228, ал. 3</w:t>
        </w:r>
      </w:hyperlink>
      <w:r w:rsidRPr="00B11F6A">
        <w:rPr>
          <w:iCs/>
          <w:sz w:val="24"/>
          <w:szCs w:val="24"/>
          <w:lang w:val="bg-BG"/>
        </w:rPr>
        <w:t xml:space="preserve"> или </w:t>
      </w:r>
      <w:hyperlink r:id="rId24" w:history="1">
        <w:r w:rsidRPr="00B11F6A">
          <w:rPr>
            <w:iCs/>
            <w:sz w:val="24"/>
            <w:szCs w:val="24"/>
            <w:u w:val="single"/>
            <w:lang w:val="bg-BG"/>
          </w:rPr>
          <w:t>чл. 245 от Кодекса на труда</w:t>
        </w:r>
      </w:hyperlink>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 xml:space="preserve">Мотивите за приемане или отхвърляне на предприетите </w:t>
      </w:r>
      <w:r w:rsidRPr="00B11F6A">
        <w:rPr>
          <w:sz w:val="24"/>
          <w:szCs w:val="24"/>
          <w:lang w:val="bg-BG"/>
        </w:rPr>
        <w:t>м</w:t>
      </w:r>
      <w:proofErr w:type="spellStart"/>
      <w:r w:rsidRPr="00B11F6A">
        <w:rPr>
          <w:sz w:val="24"/>
          <w:szCs w:val="24"/>
          <w:lang w:val="x-none"/>
        </w:rPr>
        <w:t>ерки</w:t>
      </w:r>
      <w:proofErr w:type="spellEnd"/>
      <w:r w:rsidRPr="00B11F6A">
        <w:rPr>
          <w:sz w:val="24"/>
          <w:szCs w:val="24"/>
          <w:lang w:val="x-none"/>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bg-BG"/>
        </w:rPr>
        <w:t>У</w:t>
      </w:r>
      <w:r w:rsidRPr="00B11F6A">
        <w:rPr>
          <w:sz w:val="24"/>
          <w:szCs w:val="24"/>
          <w:lang w:val="x-none"/>
        </w:rPr>
        <w:t xml:space="preserve">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w:t>
      </w:r>
      <w:r w:rsidRPr="00B11F6A">
        <w:rPr>
          <w:sz w:val="24"/>
          <w:szCs w:val="24"/>
          <w:lang w:val="x-none"/>
        </w:rPr>
        <w:lastRenderedPageBreak/>
        <w:t>предвидената възможност</w:t>
      </w:r>
      <w:r w:rsidRPr="00B11F6A">
        <w:rPr>
          <w:sz w:val="24"/>
          <w:szCs w:val="24"/>
          <w:lang w:val="bg-BG"/>
        </w:rPr>
        <w:t xml:space="preserve"> за представяне на мерки за доказване на надеждност </w:t>
      </w:r>
      <w:r w:rsidRPr="00B11F6A">
        <w:rPr>
          <w:sz w:val="24"/>
          <w:szCs w:val="24"/>
          <w:lang w:val="x-none"/>
        </w:rPr>
        <w:t xml:space="preserve"> за времето, определено с присъдата или акта.</w:t>
      </w:r>
    </w:p>
    <w:p w:rsidR="006E4FD9" w:rsidRPr="00B11F6A" w:rsidRDefault="006E4FD9" w:rsidP="006E4FD9">
      <w:pPr>
        <w:widowControl w:val="0"/>
        <w:autoSpaceDE w:val="0"/>
        <w:autoSpaceDN w:val="0"/>
        <w:adjustRightInd w:val="0"/>
        <w:ind w:firstLine="480"/>
        <w:jc w:val="both"/>
        <w:rPr>
          <w:sz w:val="24"/>
          <w:szCs w:val="24"/>
          <w:lang w:val="x-none"/>
        </w:rPr>
      </w:pPr>
    </w:p>
    <w:p w:rsidR="006E4FD9" w:rsidRPr="00B11F6A" w:rsidRDefault="006E4FD9" w:rsidP="006E4FD9">
      <w:pPr>
        <w:widowControl w:val="0"/>
        <w:autoSpaceDE w:val="0"/>
        <w:autoSpaceDN w:val="0"/>
        <w:adjustRightInd w:val="0"/>
        <w:ind w:firstLine="480"/>
        <w:jc w:val="both"/>
        <w:rPr>
          <w:b/>
          <w:sz w:val="24"/>
          <w:szCs w:val="24"/>
          <w:lang w:val="x-none"/>
        </w:rPr>
      </w:pPr>
      <w:r w:rsidRPr="00B11F6A">
        <w:rPr>
          <w:b/>
          <w:sz w:val="24"/>
          <w:szCs w:val="24"/>
          <w:lang w:val="bg-BG"/>
        </w:rPr>
        <w:t xml:space="preserve">    2.3. </w:t>
      </w:r>
      <w:r w:rsidRPr="00B11F6A">
        <w:rPr>
          <w:b/>
          <w:sz w:val="24"/>
          <w:szCs w:val="24"/>
          <w:lang w:val="x-none"/>
        </w:rPr>
        <w:t>Прилагане на основанията за отстраняване</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 xml:space="preserve">Възложителят отстранява от процедурата участник, за когото са налице основанията по </w:t>
      </w:r>
      <w:r w:rsidRPr="00B11F6A">
        <w:rPr>
          <w:b/>
          <w:sz w:val="24"/>
          <w:szCs w:val="24"/>
          <w:lang w:val="bg-BG"/>
        </w:rPr>
        <w:t>т.2.1</w:t>
      </w:r>
      <w:r w:rsidRPr="00B11F6A">
        <w:rPr>
          <w:b/>
          <w:sz w:val="24"/>
          <w:szCs w:val="24"/>
          <w:lang w:val="x-none"/>
        </w:rPr>
        <w:t>,</w:t>
      </w:r>
      <w:r w:rsidRPr="00B11F6A">
        <w:rPr>
          <w:sz w:val="24"/>
          <w:szCs w:val="24"/>
          <w:lang w:val="x-none"/>
        </w:rPr>
        <w:t xml:space="preserve"> възникнали преди или по време на процедурата.</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bg-BG"/>
        </w:rPr>
        <w:t xml:space="preserve">Възложителят отстранява и </w:t>
      </w:r>
      <w:r w:rsidRPr="00B11F6A">
        <w:rPr>
          <w:sz w:val="24"/>
          <w:szCs w:val="24"/>
          <w:lang w:val="x-none"/>
        </w:rPr>
        <w:t>участник в процедурата</w:t>
      </w:r>
      <w:r w:rsidRPr="00B11F6A">
        <w:rPr>
          <w:sz w:val="24"/>
          <w:szCs w:val="24"/>
          <w:lang w:val="bg-BG"/>
        </w:rPr>
        <w:t xml:space="preserve">, който е </w:t>
      </w:r>
      <w:r w:rsidRPr="00B11F6A">
        <w:rPr>
          <w:sz w:val="24"/>
          <w:szCs w:val="24"/>
          <w:lang w:val="x-none"/>
        </w:rPr>
        <w:t>обединение от физически и/или юридически лица и за член на обединението е налице някое от основанията за отстраняване</w:t>
      </w:r>
      <w:r w:rsidRPr="00B11F6A">
        <w:rPr>
          <w:sz w:val="24"/>
          <w:szCs w:val="24"/>
          <w:lang w:val="bg-BG"/>
        </w:rPr>
        <w:t xml:space="preserve"> по </w:t>
      </w:r>
      <w:r w:rsidRPr="00B11F6A">
        <w:rPr>
          <w:b/>
          <w:sz w:val="24"/>
          <w:szCs w:val="24"/>
          <w:lang w:val="bg-BG"/>
        </w:rPr>
        <w:t>т.2.1</w:t>
      </w:r>
      <w:r w:rsidRPr="00B11F6A">
        <w:rPr>
          <w:b/>
          <w:sz w:val="24"/>
          <w:szCs w:val="24"/>
          <w:lang w:val="x-none"/>
        </w:rPr>
        <w:t>.</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Основанията за отстраняване се прилагат до изтичане на следните срокове:</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 xml:space="preserve"> </w:t>
      </w:r>
      <w:r w:rsidRPr="00B11F6A">
        <w:rPr>
          <w:sz w:val="24"/>
          <w:szCs w:val="24"/>
          <w:lang w:val="bg-BG"/>
        </w:rPr>
        <w:t xml:space="preserve">- </w:t>
      </w:r>
      <w:r w:rsidRPr="00B11F6A">
        <w:rPr>
          <w:sz w:val="24"/>
          <w:szCs w:val="24"/>
          <w:lang w:val="x-none"/>
        </w:rPr>
        <w:t xml:space="preserve"> пет години от влизането в сила на присъдата – по отношение на обстоятелства по </w:t>
      </w:r>
      <w:r w:rsidRPr="00B11F6A">
        <w:rPr>
          <w:b/>
          <w:sz w:val="24"/>
          <w:szCs w:val="24"/>
          <w:lang w:val="bg-BG"/>
        </w:rPr>
        <w:t>т. 2.1.</w:t>
      </w:r>
      <w:r w:rsidRPr="00B11F6A">
        <w:rPr>
          <w:b/>
          <w:sz w:val="24"/>
          <w:szCs w:val="24"/>
          <w:lang w:val="x-none"/>
        </w:rPr>
        <w:t xml:space="preserve">1 и </w:t>
      </w:r>
      <w:r w:rsidRPr="00B11F6A">
        <w:rPr>
          <w:b/>
          <w:sz w:val="24"/>
          <w:szCs w:val="24"/>
          <w:lang w:val="bg-BG"/>
        </w:rPr>
        <w:t>т. 2.1.</w:t>
      </w:r>
      <w:r w:rsidRPr="00B11F6A">
        <w:rPr>
          <w:b/>
          <w:sz w:val="24"/>
          <w:szCs w:val="24"/>
          <w:lang w:val="x-none"/>
        </w:rPr>
        <w:t>2</w:t>
      </w:r>
      <w:r w:rsidRPr="00B11F6A">
        <w:rPr>
          <w:sz w:val="24"/>
          <w:szCs w:val="24"/>
          <w:lang w:val="x-none"/>
        </w:rPr>
        <w:t>, освен ако в присъдата е посочен друг срок;</w:t>
      </w:r>
    </w:p>
    <w:p w:rsidR="006E4FD9" w:rsidRPr="00B11F6A" w:rsidRDefault="006E4FD9" w:rsidP="006E4FD9">
      <w:pPr>
        <w:widowControl w:val="0"/>
        <w:autoSpaceDE w:val="0"/>
        <w:autoSpaceDN w:val="0"/>
        <w:adjustRightInd w:val="0"/>
        <w:jc w:val="both"/>
        <w:rPr>
          <w:sz w:val="24"/>
          <w:szCs w:val="24"/>
          <w:lang w:val="x-none"/>
        </w:rPr>
      </w:pPr>
      <w:r w:rsidRPr="00B11F6A">
        <w:rPr>
          <w:sz w:val="24"/>
          <w:szCs w:val="24"/>
          <w:lang w:val="x-none"/>
        </w:rPr>
        <w:t xml:space="preserve"> </w:t>
      </w:r>
      <w:r w:rsidRPr="00B11F6A">
        <w:rPr>
          <w:sz w:val="24"/>
          <w:szCs w:val="24"/>
          <w:lang w:val="bg-BG"/>
        </w:rPr>
        <w:t>-</w:t>
      </w:r>
      <w:r w:rsidRPr="00B11F6A">
        <w:rPr>
          <w:sz w:val="24"/>
          <w:szCs w:val="24"/>
          <w:lang w:val="x-none"/>
        </w:rPr>
        <w:t xml:space="preserve"> три години от датата на настъпване на обстоятелствата по </w:t>
      </w:r>
      <w:r w:rsidRPr="00B11F6A">
        <w:rPr>
          <w:b/>
          <w:sz w:val="24"/>
          <w:szCs w:val="24"/>
          <w:lang w:val="bg-BG"/>
        </w:rPr>
        <w:t>т. 2.1.</w:t>
      </w:r>
      <w:r w:rsidRPr="00B11F6A">
        <w:rPr>
          <w:b/>
          <w:sz w:val="24"/>
          <w:szCs w:val="24"/>
          <w:lang w:val="x-none"/>
        </w:rPr>
        <w:t>5, буква "а"</w:t>
      </w:r>
      <w:r w:rsidRPr="00B11F6A">
        <w:rPr>
          <w:b/>
          <w:sz w:val="24"/>
          <w:szCs w:val="24"/>
          <w:lang w:val="bg-BG"/>
        </w:rPr>
        <w:t xml:space="preserve">, </w:t>
      </w:r>
      <w:r w:rsidRPr="00B11F6A">
        <w:rPr>
          <w:b/>
          <w:sz w:val="24"/>
          <w:szCs w:val="24"/>
          <w:lang w:val="x-none"/>
        </w:rPr>
        <w:t>т.</w:t>
      </w:r>
      <w:r w:rsidRPr="00B11F6A">
        <w:rPr>
          <w:b/>
          <w:sz w:val="24"/>
          <w:szCs w:val="24"/>
          <w:lang w:val="bg-BG"/>
        </w:rPr>
        <w:t>2.1.</w:t>
      </w:r>
      <w:r w:rsidRPr="00B11F6A">
        <w:rPr>
          <w:b/>
          <w:sz w:val="24"/>
          <w:szCs w:val="24"/>
          <w:lang w:val="x-none"/>
        </w:rPr>
        <w:t>6</w:t>
      </w:r>
      <w:r w:rsidRPr="00B11F6A">
        <w:rPr>
          <w:b/>
          <w:sz w:val="24"/>
          <w:szCs w:val="24"/>
          <w:lang w:val="bg-BG"/>
        </w:rPr>
        <w:t>, т. 2.1.9, т. 2.1.10, т. 2.1.11 и т. 2.1.12</w:t>
      </w:r>
      <w:r w:rsidRPr="00B11F6A">
        <w:rPr>
          <w:sz w:val="24"/>
          <w:szCs w:val="24"/>
          <w:lang w:val="x-none"/>
        </w:rPr>
        <w:t>, освен ако в акта, с който е установено обстоятелството, е посочен друг срок.</w:t>
      </w:r>
    </w:p>
    <w:p w:rsidR="006E4FD9" w:rsidRPr="00B11F6A" w:rsidRDefault="006E4FD9" w:rsidP="006E4FD9">
      <w:pPr>
        <w:widowControl w:val="0"/>
        <w:autoSpaceDE w:val="0"/>
        <w:autoSpaceDN w:val="0"/>
        <w:adjustRightInd w:val="0"/>
        <w:ind w:firstLine="480"/>
        <w:jc w:val="both"/>
        <w:rPr>
          <w:sz w:val="24"/>
          <w:szCs w:val="24"/>
          <w:lang w:val="x-none"/>
        </w:rPr>
      </w:pPr>
      <w:r w:rsidRPr="00B11F6A">
        <w:rPr>
          <w:sz w:val="24"/>
          <w:szCs w:val="24"/>
          <w:lang w:val="x-none"/>
        </w:rPr>
        <w:t xml:space="preserve"> </w:t>
      </w:r>
      <w:r w:rsidRPr="00B11F6A">
        <w:rPr>
          <w:sz w:val="24"/>
          <w:szCs w:val="24"/>
          <w:lang w:val="bg-BG"/>
        </w:rPr>
        <w:t xml:space="preserve">   </w:t>
      </w:r>
      <w:r w:rsidRPr="00B11F6A">
        <w:rPr>
          <w:sz w:val="24"/>
          <w:szCs w:val="24"/>
          <w:lang w:val="x-none"/>
        </w:rPr>
        <w:t xml:space="preserve">В случай на отстраняване по </w:t>
      </w:r>
      <w:r w:rsidRPr="00B11F6A">
        <w:rPr>
          <w:b/>
          <w:sz w:val="24"/>
          <w:szCs w:val="24"/>
          <w:lang w:val="bg-BG"/>
        </w:rPr>
        <w:t>т.2.1</w:t>
      </w:r>
      <w:r w:rsidRPr="00B11F6A">
        <w:rPr>
          <w:sz w:val="24"/>
          <w:szCs w:val="24"/>
          <w:lang w:val="x-none"/>
        </w:rPr>
        <w:t xml:space="preserve"> възложителят осигур</w:t>
      </w:r>
      <w:r w:rsidRPr="00B11F6A">
        <w:rPr>
          <w:sz w:val="24"/>
          <w:szCs w:val="24"/>
          <w:lang w:val="bg-BG"/>
        </w:rPr>
        <w:t>ява</w:t>
      </w:r>
      <w:r w:rsidRPr="00B11F6A">
        <w:rPr>
          <w:sz w:val="24"/>
          <w:szCs w:val="24"/>
          <w:lang w:val="x-none"/>
        </w:rPr>
        <w:t xml:space="preserve"> доказателства за наличие на основания за отстраняване.</w:t>
      </w:r>
    </w:p>
    <w:p w:rsidR="006E4FD9" w:rsidRPr="00B11F6A" w:rsidRDefault="006E4FD9" w:rsidP="006E4FD9">
      <w:pPr>
        <w:widowControl w:val="0"/>
        <w:autoSpaceDE w:val="0"/>
        <w:autoSpaceDN w:val="0"/>
        <w:adjustRightInd w:val="0"/>
        <w:ind w:firstLine="480"/>
        <w:jc w:val="both"/>
        <w:rPr>
          <w:b/>
          <w:sz w:val="24"/>
          <w:szCs w:val="24"/>
          <w:lang w:val="x-none"/>
        </w:rPr>
      </w:pPr>
    </w:p>
    <w:p w:rsidR="006E4FD9" w:rsidRPr="00B11F6A" w:rsidRDefault="006E4FD9" w:rsidP="006E4FD9">
      <w:pPr>
        <w:widowControl w:val="0"/>
        <w:autoSpaceDE w:val="0"/>
        <w:autoSpaceDN w:val="0"/>
        <w:adjustRightInd w:val="0"/>
        <w:ind w:firstLine="480"/>
        <w:jc w:val="both"/>
        <w:rPr>
          <w:b/>
          <w:sz w:val="24"/>
          <w:szCs w:val="24"/>
          <w:lang w:val="bg-BG"/>
        </w:rPr>
      </w:pPr>
      <w:r w:rsidRPr="00B11F6A">
        <w:rPr>
          <w:b/>
          <w:sz w:val="24"/>
          <w:szCs w:val="24"/>
          <w:lang w:val="bg-BG"/>
        </w:rPr>
        <w:t xml:space="preserve">  2.4. </w:t>
      </w:r>
      <w:r w:rsidRPr="00B11F6A">
        <w:rPr>
          <w:b/>
          <w:sz w:val="24"/>
          <w:szCs w:val="24"/>
          <w:lang w:val="x-none"/>
        </w:rPr>
        <w:t>Доказване липсата на основания за отстраняване</w:t>
      </w:r>
      <w:r w:rsidRPr="00B11F6A">
        <w:rPr>
          <w:b/>
          <w:sz w:val="24"/>
          <w:szCs w:val="24"/>
          <w:lang w:val="bg-BG"/>
        </w:rPr>
        <w:t>:</w:t>
      </w:r>
      <w:r w:rsidRPr="00B11F6A">
        <w:rPr>
          <w:b/>
          <w:sz w:val="24"/>
          <w:szCs w:val="24"/>
        </w:rPr>
        <w:t xml:space="preserve"> </w:t>
      </w:r>
      <w:r w:rsidRPr="00B11F6A">
        <w:rPr>
          <w:b/>
          <w:sz w:val="24"/>
          <w:szCs w:val="24"/>
          <w:lang w:val="bg-BG"/>
        </w:rPr>
        <w:t>съгласно чл. 58 от ЗОП.</w:t>
      </w:r>
    </w:p>
    <w:p w:rsidR="006E4FD9" w:rsidRPr="00B11F6A" w:rsidRDefault="006E4FD9" w:rsidP="006E4FD9">
      <w:pPr>
        <w:widowControl w:val="0"/>
        <w:autoSpaceDE w:val="0"/>
        <w:autoSpaceDN w:val="0"/>
        <w:adjustRightInd w:val="0"/>
        <w:ind w:firstLine="480"/>
        <w:jc w:val="both"/>
        <w:rPr>
          <w:b/>
          <w:sz w:val="24"/>
          <w:szCs w:val="24"/>
          <w:lang w:val="bg-BG"/>
        </w:rPr>
      </w:pPr>
      <w:r w:rsidRPr="00B11F6A">
        <w:rPr>
          <w:b/>
          <w:sz w:val="24"/>
          <w:szCs w:val="24"/>
          <w:lang w:val="bg-BG"/>
        </w:rPr>
        <w:t xml:space="preserve">  </w:t>
      </w:r>
    </w:p>
    <w:p w:rsidR="006E4FD9" w:rsidRPr="00B11F6A" w:rsidRDefault="006E4FD9" w:rsidP="006E4FD9">
      <w:pPr>
        <w:widowControl w:val="0"/>
        <w:autoSpaceDE w:val="0"/>
        <w:autoSpaceDN w:val="0"/>
        <w:adjustRightInd w:val="0"/>
        <w:ind w:firstLine="426"/>
        <w:jc w:val="both"/>
        <w:rPr>
          <w:b/>
          <w:sz w:val="24"/>
          <w:szCs w:val="24"/>
          <w:lang w:val="x-none"/>
        </w:rPr>
      </w:pPr>
      <w:r w:rsidRPr="00B11F6A">
        <w:rPr>
          <w:b/>
          <w:sz w:val="24"/>
          <w:szCs w:val="24"/>
          <w:lang w:val="bg-BG"/>
        </w:rPr>
        <w:t xml:space="preserve"> </w:t>
      </w:r>
      <w:r w:rsidRPr="00B11F6A">
        <w:rPr>
          <w:b/>
          <w:sz w:val="24"/>
          <w:szCs w:val="24"/>
          <w:lang w:val="bg-BG"/>
        </w:rPr>
        <w:tab/>
        <w:t xml:space="preserve">2.5. </w:t>
      </w:r>
      <w:r w:rsidRPr="00B11F6A">
        <w:rPr>
          <w:b/>
          <w:sz w:val="24"/>
          <w:szCs w:val="24"/>
          <w:lang w:val="x-none"/>
        </w:rPr>
        <w:t>Други основания за отстраняване от участие</w:t>
      </w:r>
    </w:p>
    <w:p w:rsidR="006E4FD9" w:rsidRPr="00B11F6A" w:rsidRDefault="006E4FD9" w:rsidP="006E4FD9">
      <w:pPr>
        <w:widowControl w:val="0"/>
        <w:autoSpaceDE w:val="0"/>
        <w:autoSpaceDN w:val="0"/>
        <w:adjustRightInd w:val="0"/>
        <w:ind w:firstLine="480"/>
        <w:jc w:val="both"/>
        <w:rPr>
          <w:sz w:val="24"/>
          <w:szCs w:val="24"/>
          <w:lang w:val="x-none"/>
        </w:rPr>
      </w:pPr>
      <w:r w:rsidRPr="00B11F6A">
        <w:rPr>
          <w:b/>
          <w:bCs/>
          <w:sz w:val="24"/>
          <w:szCs w:val="24"/>
          <w:lang w:val="x-none"/>
        </w:rPr>
        <w:t xml:space="preserve"> </w:t>
      </w:r>
      <w:r w:rsidRPr="00B11F6A">
        <w:rPr>
          <w:b/>
          <w:bCs/>
          <w:sz w:val="24"/>
          <w:szCs w:val="24"/>
          <w:lang w:val="bg-BG"/>
        </w:rPr>
        <w:tab/>
      </w:r>
      <w:r w:rsidRPr="00B11F6A">
        <w:rPr>
          <w:sz w:val="24"/>
          <w:szCs w:val="24"/>
          <w:lang w:val="x-none"/>
        </w:rPr>
        <w:t xml:space="preserve">Освен на основанията по </w:t>
      </w:r>
      <w:r w:rsidRPr="00B11F6A">
        <w:rPr>
          <w:b/>
          <w:sz w:val="24"/>
          <w:szCs w:val="24"/>
          <w:lang w:val="bg-BG"/>
        </w:rPr>
        <w:t>т.</w:t>
      </w:r>
      <w:r w:rsidR="00FD1F54">
        <w:rPr>
          <w:b/>
          <w:sz w:val="24"/>
          <w:szCs w:val="24"/>
          <w:lang w:val="bg-BG"/>
        </w:rPr>
        <w:t xml:space="preserve"> </w:t>
      </w:r>
      <w:r w:rsidRPr="00B11F6A">
        <w:rPr>
          <w:b/>
          <w:sz w:val="24"/>
          <w:szCs w:val="24"/>
          <w:lang w:val="bg-BG"/>
        </w:rPr>
        <w:t>2.1</w:t>
      </w:r>
      <w:r w:rsidRPr="00B11F6A">
        <w:rPr>
          <w:sz w:val="24"/>
          <w:szCs w:val="24"/>
          <w:lang w:val="x-none"/>
        </w:rPr>
        <w:t xml:space="preserve"> възложителят отстранява от процедурата:</w:t>
      </w:r>
    </w:p>
    <w:p w:rsidR="006E4FD9" w:rsidRPr="00B11F6A" w:rsidRDefault="006E4FD9" w:rsidP="006E4FD9">
      <w:pPr>
        <w:widowControl w:val="0"/>
        <w:autoSpaceDE w:val="0"/>
        <w:autoSpaceDN w:val="0"/>
        <w:adjustRightInd w:val="0"/>
        <w:ind w:firstLine="709"/>
        <w:jc w:val="both"/>
        <w:rPr>
          <w:sz w:val="24"/>
          <w:szCs w:val="24"/>
          <w:lang w:val="x-none"/>
        </w:rPr>
      </w:pPr>
      <w:r w:rsidRPr="00B11F6A">
        <w:rPr>
          <w:sz w:val="24"/>
          <w:szCs w:val="24"/>
          <w:lang w:val="x-none"/>
        </w:rPr>
        <w:t xml:space="preserve"> </w:t>
      </w:r>
      <w:r w:rsidRPr="00B11F6A">
        <w:rPr>
          <w:b/>
          <w:sz w:val="24"/>
          <w:szCs w:val="24"/>
          <w:lang w:val="bg-BG"/>
        </w:rPr>
        <w:t>2.5.</w:t>
      </w:r>
      <w:r w:rsidRPr="00B11F6A">
        <w:rPr>
          <w:b/>
          <w:sz w:val="24"/>
          <w:szCs w:val="24"/>
          <w:lang w:val="x-none"/>
        </w:rPr>
        <w:t>1.</w:t>
      </w:r>
      <w:r w:rsidRPr="00B11F6A">
        <w:rPr>
          <w:sz w:val="24"/>
          <w:szCs w:val="24"/>
          <w:lang w:val="x-none"/>
        </w:rPr>
        <w:t xml:space="preserve"> </w:t>
      </w:r>
      <w:r w:rsidRPr="00B11F6A">
        <w:rPr>
          <w:sz w:val="24"/>
          <w:szCs w:val="24"/>
          <w:lang w:val="bg-BG"/>
        </w:rPr>
        <w:t>у</w:t>
      </w:r>
      <w:r w:rsidRPr="00B11F6A">
        <w:rPr>
          <w:sz w:val="24"/>
          <w:szCs w:val="24"/>
          <w:lang w:val="x-none"/>
        </w:rPr>
        <w:t>частник, който не отговаря на поставените критерии за подбор или не изпълни друго условие, посочено в обявлението за обществена поръчка</w:t>
      </w:r>
      <w:r w:rsidRPr="00B11F6A">
        <w:rPr>
          <w:sz w:val="24"/>
          <w:szCs w:val="24"/>
          <w:lang w:val="bg-BG"/>
        </w:rPr>
        <w:t xml:space="preserve"> </w:t>
      </w:r>
      <w:r w:rsidRPr="00B11F6A">
        <w:rPr>
          <w:sz w:val="24"/>
          <w:szCs w:val="24"/>
          <w:lang w:val="x-none"/>
        </w:rPr>
        <w:t>или в документацията;</w:t>
      </w:r>
    </w:p>
    <w:p w:rsidR="006E4FD9" w:rsidRPr="00B11F6A" w:rsidRDefault="006E4FD9" w:rsidP="006E4FD9">
      <w:pPr>
        <w:widowControl w:val="0"/>
        <w:autoSpaceDE w:val="0"/>
        <w:autoSpaceDN w:val="0"/>
        <w:adjustRightInd w:val="0"/>
        <w:ind w:firstLine="480"/>
        <w:jc w:val="both"/>
        <w:rPr>
          <w:sz w:val="24"/>
          <w:szCs w:val="24"/>
          <w:lang w:val="x-none"/>
        </w:rPr>
      </w:pPr>
      <w:r w:rsidRPr="00B11F6A">
        <w:rPr>
          <w:b/>
          <w:sz w:val="24"/>
          <w:szCs w:val="24"/>
          <w:lang w:val="x-none"/>
        </w:rPr>
        <w:t xml:space="preserve"> </w:t>
      </w:r>
      <w:r w:rsidRPr="00B11F6A">
        <w:rPr>
          <w:b/>
          <w:sz w:val="24"/>
          <w:szCs w:val="24"/>
          <w:lang w:val="bg-BG"/>
        </w:rPr>
        <w:tab/>
      </w:r>
      <w:r w:rsidRPr="00B11F6A">
        <w:rPr>
          <w:b/>
          <w:sz w:val="24"/>
          <w:szCs w:val="24"/>
          <w:lang w:val="x-none"/>
        </w:rPr>
        <w:t>2.</w:t>
      </w:r>
      <w:r w:rsidRPr="00B11F6A">
        <w:rPr>
          <w:b/>
          <w:sz w:val="24"/>
          <w:szCs w:val="24"/>
          <w:lang w:val="bg-BG"/>
        </w:rPr>
        <w:t>5.2.</w:t>
      </w:r>
      <w:r w:rsidRPr="00B11F6A">
        <w:rPr>
          <w:sz w:val="24"/>
          <w:szCs w:val="24"/>
          <w:lang w:val="x-none"/>
        </w:rPr>
        <w:t xml:space="preserve"> участник, който е представил оферта, която не отговаря на:</w:t>
      </w:r>
    </w:p>
    <w:p w:rsidR="006E4FD9" w:rsidRPr="00B11F6A" w:rsidRDefault="006E4FD9" w:rsidP="006E4FD9">
      <w:pPr>
        <w:tabs>
          <w:tab w:val="left" w:pos="709"/>
        </w:tabs>
        <w:jc w:val="both"/>
        <w:rPr>
          <w:sz w:val="24"/>
          <w:szCs w:val="24"/>
          <w:lang w:val="bg-BG"/>
        </w:rPr>
      </w:pPr>
      <w:r w:rsidRPr="00B11F6A">
        <w:rPr>
          <w:sz w:val="24"/>
          <w:szCs w:val="24"/>
          <w:lang w:val="bg-BG"/>
        </w:rPr>
        <w:tab/>
        <w:t>а) предварително обявените условия на поръчката;</w:t>
      </w:r>
    </w:p>
    <w:p w:rsidR="006E4FD9" w:rsidRPr="00B11F6A" w:rsidRDefault="006E4FD9" w:rsidP="006E4FD9">
      <w:pPr>
        <w:widowControl w:val="0"/>
        <w:autoSpaceDE w:val="0"/>
        <w:autoSpaceDN w:val="0"/>
        <w:adjustRightInd w:val="0"/>
        <w:ind w:firstLine="480"/>
        <w:jc w:val="both"/>
        <w:rPr>
          <w:sz w:val="24"/>
          <w:szCs w:val="24"/>
          <w:lang w:val="x-none"/>
        </w:rPr>
      </w:pPr>
      <w:r w:rsidRPr="00B11F6A">
        <w:rPr>
          <w:sz w:val="24"/>
          <w:szCs w:val="24"/>
          <w:lang w:val="x-none"/>
        </w:rPr>
        <w:t xml:space="preserve"> </w:t>
      </w:r>
      <w:r w:rsidRPr="00B11F6A">
        <w:rPr>
          <w:sz w:val="24"/>
          <w:szCs w:val="24"/>
          <w:lang w:val="bg-BG"/>
        </w:rPr>
        <w:tab/>
      </w:r>
      <w:r w:rsidRPr="00B11F6A">
        <w:rPr>
          <w:sz w:val="24"/>
          <w:szCs w:val="24"/>
          <w:lang w:val="x-none"/>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B11F6A">
        <w:rPr>
          <w:sz w:val="24"/>
          <w:szCs w:val="24"/>
          <w:lang w:val="bg-BG"/>
        </w:rPr>
        <w:t xml:space="preserve"> от ЗОП</w:t>
      </w:r>
      <w:r w:rsidRPr="00B11F6A">
        <w:rPr>
          <w:sz w:val="24"/>
          <w:szCs w:val="24"/>
          <w:lang w:val="x-none"/>
        </w:rPr>
        <w:t>;</w:t>
      </w:r>
    </w:p>
    <w:p w:rsidR="006E4FD9" w:rsidRPr="00B11F6A" w:rsidRDefault="006E4FD9" w:rsidP="006E4FD9">
      <w:pPr>
        <w:widowControl w:val="0"/>
        <w:autoSpaceDE w:val="0"/>
        <w:autoSpaceDN w:val="0"/>
        <w:adjustRightInd w:val="0"/>
        <w:ind w:firstLine="480"/>
        <w:jc w:val="both"/>
        <w:rPr>
          <w:sz w:val="24"/>
          <w:szCs w:val="24"/>
          <w:lang w:val="x-none"/>
        </w:rPr>
      </w:pPr>
      <w:r w:rsidRPr="00B11F6A">
        <w:rPr>
          <w:sz w:val="24"/>
          <w:szCs w:val="24"/>
          <w:lang w:val="x-none"/>
        </w:rPr>
        <w:t xml:space="preserve"> </w:t>
      </w:r>
      <w:r w:rsidRPr="00B11F6A">
        <w:rPr>
          <w:sz w:val="24"/>
          <w:szCs w:val="24"/>
          <w:lang w:val="bg-BG"/>
        </w:rPr>
        <w:tab/>
      </w:r>
      <w:r w:rsidRPr="00B11F6A">
        <w:rPr>
          <w:b/>
          <w:sz w:val="24"/>
          <w:szCs w:val="24"/>
          <w:lang w:val="bg-BG"/>
        </w:rPr>
        <w:t>2.5.</w:t>
      </w:r>
      <w:r w:rsidRPr="00B11F6A">
        <w:rPr>
          <w:b/>
          <w:sz w:val="24"/>
          <w:szCs w:val="24"/>
          <w:lang w:val="x-none"/>
        </w:rPr>
        <w:t>3.</w:t>
      </w:r>
      <w:r w:rsidRPr="00B11F6A">
        <w:rPr>
          <w:sz w:val="24"/>
          <w:szCs w:val="24"/>
          <w:lang w:val="x-none"/>
        </w:rPr>
        <w:t xml:space="preserve"> участник, който не е представил в срок обосновката по чл. 72, ал. 1 </w:t>
      </w:r>
      <w:r w:rsidRPr="00B11F6A">
        <w:rPr>
          <w:sz w:val="24"/>
          <w:szCs w:val="24"/>
          <w:lang w:val="bg-BG"/>
        </w:rPr>
        <w:t xml:space="preserve"> от ЗОП </w:t>
      </w:r>
      <w:r w:rsidRPr="00B11F6A">
        <w:rPr>
          <w:sz w:val="24"/>
          <w:szCs w:val="24"/>
          <w:lang w:val="x-none"/>
        </w:rPr>
        <w:t>или чиято оферта не е приета съгласно чл. 72, ал. 3 – 5</w:t>
      </w:r>
      <w:r w:rsidRPr="00B11F6A">
        <w:rPr>
          <w:sz w:val="24"/>
          <w:szCs w:val="24"/>
          <w:lang w:val="bg-BG"/>
        </w:rPr>
        <w:t xml:space="preserve"> от ЗОП</w:t>
      </w:r>
      <w:r w:rsidRPr="00B11F6A">
        <w:rPr>
          <w:sz w:val="24"/>
          <w:szCs w:val="24"/>
          <w:lang w:val="x-none"/>
        </w:rPr>
        <w:t>;</w:t>
      </w:r>
    </w:p>
    <w:p w:rsidR="006E4FD9" w:rsidRPr="00B11F6A" w:rsidRDefault="006E4FD9" w:rsidP="006E4FD9">
      <w:pPr>
        <w:tabs>
          <w:tab w:val="left" w:pos="709"/>
        </w:tabs>
        <w:jc w:val="both"/>
        <w:rPr>
          <w:sz w:val="24"/>
          <w:szCs w:val="24"/>
          <w:lang w:val="bg-BG"/>
        </w:rPr>
      </w:pPr>
      <w:r w:rsidRPr="00B11F6A">
        <w:rPr>
          <w:b/>
          <w:sz w:val="24"/>
          <w:szCs w:val="24"/>
          <w:lang w:val="bg-BG"/>
        </w:rPr>
        <w:tab/>
        <w:t>2.5.4.</w:t>
      </w:r>
      <w:r w:rsidRPr="00B11F6A">
        <w:rPr>
          <w:sz w:val="24"/>
          <w:szCs w:val="24"/>
          <w:lang w:val="bg-BG"/>
        </w:rPr>
        <w:t xml:space="preserve"> участници, които са свързани лица по смисъла на §2, т. 45 от Допълнителните разпоредби на Закона за общ</w:t>
      </w:r>
      <w:r w:rsidR="00FD1F54">
        <w:rPr>
          <w:sz w:val="24"/>
          <w:szCs w:val="24"/>
          <w:lang w:val="bg-BG"/>
        </w:rPr>
        <w:t>ествените поръчки, във връзка с</w:t>
      </w:r>
      <w:r w:rsidRPr="00B11F6A">
        <w:rPr>
          <w:sz w:val="24"/>
          <w:szCs w:val="24"/>
          <w:lang w:val="bg-BG"/>
        </w:rPr>
        <w:t xml:space="preserve"> § 1, т. 13 и 14 от допълнителните разпоредби на Закона за публичното предлагане на ценни книжа, с другите участници в обществената поръчка.</w:t>
      </w:r>
    </w:p>
    <w:p w:rsidR="006E4FD9" w:rsidRPr="00B11F6A" w:rsidRDefault="006E4FD9" w:rsidP="006E4FD9">
      <w:pPr>
        <w:tabs>
          <w:tab w:val="left" w:pos="709"/>
        </w:tabs>
        <w:jc w:val="both"/>
        <w:rPr>
          <w:sz w:val="24"/>
          <w:szCs w:val="24"/>
          <w:lang w:val="bg-BG"/>
        </w:rPr>
      </w:pPr>
      <w:r w:rsidRPr="00B11F6A">
        <w:rPr>
          <w:b/>
          <w:sz w:val="24"/>
          <w:szCs w:val="24"/>
          <w:lang w:val="bg-BG"/>
        </w:rPr>
        <w:tab/>
        <w:t>2.5.</w:t>
      </w:r>
      <w:proofErr w:type="spellStart"/>
      <w:r w:rsidRPr="00B11F6A">
        <w:rPr>
          <w:b/>
          <w:sz w:val="24"/>
          <w:szCs w:val="24"/>
          <w:lang w:val="bg-BG"/>
        </w:rPr>
        <w:t>5</w:t>
      </w:r>
      <w:proofErr w:type="spellEnd"/>
      <w:r w:rsidRPr="00B11F6A">
        <w:rPr>
          <w:b/>
          <w:sz w:val="24"/>
          <w:szCs w:val="24"/>
          <w:lang w:val="bg-BG"/>
        </w:rPr>
        <w:t>.</w:t>
      </w:r>
      <w:r w:rsidRPr="00B11F6A">
        <w:rPr>
          <w:sz w:val="24"/>
          <w:szCs w:val="24"/>
          <w:lang w:val="bg-BG"/>
        </w:rPr>
        <w:t xml:space="preserve"> Участник, който няма право да участва в обществени поръчки на основание</w:t>
      </w:r>
      <w:r w:rsidR="00FD1F54">
        <w:rPr>
          <w:sz w:val="24"/>
          <w:szCs w:val="24"/>
          <w:lang w:val="bg-BG"/>
        </w:rPr>
        <w:t xml:space="preserve"> чл. 3, т. 8 във връзка</w:t>
      </w:r>
      <w:r w:rsidRPr="00B11F6A">
        <w:rPr>
          <w:sz w:val="24"/>
          <w:szCs w:val="24"/>
          <w:lang w:val="bg-BG"/>
        </w:rPr>
        <w:t xml:space="preserve">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6E4FD9" w:rsidRPr="00B11F6A" w:rsidRDefault="006E4FD9" w:rsidP="006E4FD9">
      <w:pPr>
        <w:tabs>
          <w:tab w:val="left" w:pos="709"/>
        </w:tabs>
        <w:jc w:val="both"/>
        <w:rPr>
          <w:sz w:val="24"/>
          <w:szCs w:val="24"/>
          <w:lang w:val="bg-BG"/>
        </w:rPr>
      </w:pPr>
      <w:r w:rsidRPr="00B11F6A">
        <w:rPr>
          <w:b/>
          <w:sz w:val="24"/>
          <w:szCs w:val="24"/>
          <w:lang w:val="bg-BG"/>
        </w:rPr>
        <w:tab/>
        <w:t>2.5.6.</w:t>
      </w:r>
      <w:r w:rsidRPr="00B11F6A">
        <w:rPr>
          <w:sz w:val="24"/>
          <w:szCs w:val="24"/>
          <w:lang w:val="bg-BG"/>
        </w:rPr>
        <w:t xml:space="preserve"> Участник, който след покана от Възложителя и в определения в нея срок не удължи срока на валидност на офертата си.</w:t>
      </w:r>
    </w:p>
    <w:p w:rsidR="006E4FD9" w:rsidRPr="00B11F6A" w:rsidRDefault="006E4FD9" w:rsidP="006E4FD9">
      <w:pPr>
        <w:tabs>
          <w:tab w:val="left" w:pos="709"/>
        </w:tabs>
        <w:jc w:val="both"/>
        <w:rPr>
          <w:sz w:val="24"/>
          <w:szCs w:val="24"/>
          <w:lang w:val="bg-BG"/>
        </w:rPr>
      </w:pPr>
      <w:r w:rsidRPr="00B11F6A">
        <w:rPr>
          <w:b/>
          <w:sz w:val="24"/>
          <w:szCs w:val="24"/>
          <w:lang w:val="bg-BG"/>
        </w:rPr>
        <w:lastRenderedPageBreak/>
        <w:tab/>
        <w:t>2.5.7.</w:t>
      </w:r>
      <w:r w:rsidRPr="00B11F6A">
        <w:rPr>
          <w:sz w:val="24"/>
          <w:szCs w:val="24"/>
          <w:lang w:val="bg-BG"/>
        </w:rPr>
        <w:t xml:space="preserve"> Участник, който е предложил цена за изпълнение на поръчката, по-висока от определената от Възложителя прогнозна стойност</w:t>
      </w:r>
      <w:r w:rsidRPr="00B11F6A">
        <w:rPr>
          <w:sz w:val="24"/>
          <w:szCs w:val="24"/>
        </w:rPr>
        <w:t>.</w:t>
      </w:r>
      <w:r w:rsidRPr="00B11F6A">
        <w:rPr>
          <w:sz w:val="24"/>
          <w:szCs w:val="24"/>
          <w:lang w:val="bg-BG"/>
        </w:rPr>
        <w:t xml:space="preserve"> </w:t>
      </w:r>
    </w:p>
    <w:p w:rsidR="006E4FD9" w:rsidRPr="00B11F6A" w:rsidRDefault="006E4FD9" w:rsidP="006E4FD9">
      <w:pPr>
        <w:tabs>
          <w:tab w:val="left" w:pos="709"/>
        </w:tabs>
        <w:jc w:val="both"/>
        <w:rPr>
          <w:sz w:val="24"/>
          <w:szCs w:val="24"/>
          <w:lang w:val="bg-BG"/>
        </w:rPr>
      </w:pPr>
    </w:p>
    <w:p w:rsidR="006E4FD9" w:rsidRPr="00B11F6A" w:rsidRDefault="006E4FD9" w:rsidP="006E4FD9">
      <w:pPr>
        <w:tabs>
          <w:tab w:val="left" w:pos="709"/>
        </w:tabs>
        <w:jc w:val="both"/>
        <w:rPr>
          <w:sz w:val="24"/>
          <w:szCs w:val="24"/>
          <w:lang w:val="bg-BG"/>
        </w:rPr>
      </w:pPr>
      <w:r w:rsidRPr="00B11F6A">
        <w:rPr>
          <w:sz w:val="24"/>
          <w:szCs w:val="24"/>
          <w:lang w:val="bg-BG"/>
        </w:rPr>
        <w:tab/>
      </w:r>
      <w:r w:rsidRPr="0099186D">
        <w:rPr>
          <w:sz w:val="24"/>
          <w:szCs w:val="24"/>
          <w:lang w:val="bg-BG"/>
        </w:rPr>
        <w:t xml:space="preserve">Информацията относно липсата или наличието на обстоятелства по </w:t>
      </w:r>
      <w:r w:rsidRPr="0099186D">
        <w:rPr>
          <w:b/>
          <w:sz w:val="24"/>
          <w:szCs w:val="24"/>
          <w:lang w:val="bg-BG"/>
        </w:rPr>
        <w:t>т. 2.5.4. и т. 2.5.</w:t>
      </w:r>
      <w:proofErr w:type="spellStart"/>
      <w:r w:rsidRPr="0099186D">
        <w:rPr>
          <w:b/>
          <w:sz w:val="24"/>
          <w:szCs w:val="24"/>
          <w:lang w:val="bg-BG"/>
        </w:rPr>
        <w:t>5</w:t>
      </w:r>
      <w:proofErr w:type="spellEnd"/>
      <w:r w:rsidRPr="0099186D">
        <w:rPr>
          <w:b/>
          <w:sz w:val="24"/>
          <w:szCs w:val="24"/>
          <w:lang w:val="bg-BG"/>
        </w:rPr>
        <w:t>.</w:t>
      </w:r>
      <w:r w:rsidRPr="0099186D">
        <w:rPr>
          <w:sz w:val="24"/>
          <w:szCs w:val="24"/>
          <w:lang w:val="bg-BG"/>
        </w:rPr>
        <w:t xml:space="preserve"> се  попълва в Част ІІІ, Раздел Г от ЕЕДОП.</w:t>
      </w:r>
    </w:p>
    <w:p w:rsidR="006E4FD9" w:rsidRPr="00B11F6A" w:rsidRDefault="006E4FD9" w:rsidP="006E4FD9">
      <w:pPr>
        <w:widowControl w:val="0"/>
        <w:autoSpaceDE w:val="0"/>
        <w:autoSpaceDN w:val="0"/>
        <w:adjustRightInd w:val="0"/>
        <w:ind w:firstLine="480"/>
        <w:jc w:val="both"/>
        <w:rPr>
          <w:b/>
          <w:bCs/>
          <w:sz w:val="24"/>
          <w:szCs w:val="24"/>
          <w:lang w:val="bg-BG"/>
        </w:rPr>
      </w:pPr>
    </w:p>
    <w:p w:rsidR="006E4FD9" w:rsidRPr="00B11F6A" w:rsidRDefault="006E4FD9" w:rsidP="00BA56D7">
      <w:pPr>
        <w:widowControl w:val="0"/>
        <w:autoSpaceDE w:val="0"/>
        <w:autoSpaceDN w:val="0"/>
        <w:adjustRightInd w:val="0"/>
        <w:ind w:firstLine="709"/>
        <w:jc w:val="both"/>
        <w:rPr>
          <w:sz w:val="24"/>
          <w:szCs w:val="24"/>
          <w:lang w:val="x-none"/>
        </w:rPr>
      </w:pPr>
      <w:r w:rsidRPr="00B11F6A">
        <w:rPr>
          <w:b/>
          <w:bCs/>
          <w:sz w:val="24"/>
          <w:szCs w:val="24"/>
          <w:lang w:val="bg-BG"/>
        </w:rPr>
        <w:t xml:space="preserve">2.6. </w:t>
      </w:r>
      <w:r w:rsidRPr="00B11F6A">
        <w:rPr>
          <w:sz w:val="24"/>
          <w:szCs w:val="24"/>
          <w:lang w:val="x-none"/>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B11F6A">
        <w:rPr>
          <w:sz w:val="24"/>
          <w:szCs w:val="24"/>
          <w:lang w:val="bg-BG"/>
        </w:rPr>
        <w:t xml:space="preserve">горепосочената </w:t>
      </w:r>
      <w:r w:rsidRPr="00FD1F54">
        <w:rPr>
          <w:sz w:val="24"/>
          <w:szCs w:val="24"/>
          <w:lang w:val="bg-BG"/>
        </w:rPr>
        <w:t>информация.</w:t>
      </w:r>
    </w:p>
    <w:p w:rsidR="006E4FD9" w:rsidRPr="00B11F6A" w:rsidRDefault="006E4FD9" w:rsidP="006E4FD9">
      <w:pPr>
        <w:widowControl w:val="0"/>
        <w:autoSpaceDE w:val="0"/>
        <w:autoSpaceDN w:val="0"/>
        <w:adjustRightInd w:val="0"/>
        <w:ind w:firstLine="480"/>
        <w:jc w:val="both"/>
        <w:rPr>
          <w:sz w:val="24"/>
          <w:szCs w:val="24"/>
          <w:lang w:val="x-none"/>
        </w:rPr>
      </w:pPr>
      <w:r w:rsidRPr="00FD1F54">
        <w:rPr>
          <w:sz w:val="24"/>
          <w:szCs w:val="24"/>
          <w:lang w:val="bg-BG"/>
        </w:rPr>
        <w:t xml:space="preserve"> </w:t>
      </w:r>
      <w:r w:rsidRPr="00FD1F54">
        <w:rPr>
          <w:sz w:val="24"/>
          <w:szCs w:val="24"/>
          <w:lang w:val="bg-BG"/>
        </w:rPr>
        <w:tab/>
        <w:t>Участниците</w:t>
      </w:r>
      <w:r w:rsidRPr="00B11F6A">
        <w:rPr>
          <w:sz w:val="24"/>
          <w:szCs w:val="24"/>
          <w:lang w:val="x-none"/>
        </w:rPr>
        <w:t xml:space="preserve">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6E4FD9" w:rsidRPr="00B11F6A" w:rsidRDefault="006E4FD9" w:rsidP="006E4FD9">
      <w:pPr>
        <w:widowControl w:val="0"/>
        <w:autoSpaceDE w:val="0"/>
        <w:autoSpaceDN w:val="0"/>
        <w:adjustRightInd w:val="0"/>
        <w:ind w:firstLine="709"/>
        <w:jc w:val="both"/>
        <w:rPr>
          <w:sz w:val="24"/>
          <w:szCs w:val="24"/>
          <w:lang w:val="x-none"/>
        </w:rPr>
      </w:pPr>
      <w:r w:rsidRPr="00B11F6A">
        <w:rPr>
          <w:sz w:val="24"/>
          <w:szCs w:val="24"/>
          <w:lang w:val="x-none"/>
        </w:rPr>
        <w:t>Възложителят може да изисква от участниците</w:t>
      </w:r>
      <w:r w:rsidRPr="00B11F6A">
        <w:rPr>
          <w:sz w:val="24"/>
          <w:szCs w:val="24"/>
          <w:lang w:val="bg-BG"/>
        </w:rPr>
        <w:t xml:space="preserve"> </w:t>
      </w:r>
      <w:r w:rsidRPr="00B11F6A">
        <w:rPr>
          <w:sz w:val="24"/>
          <w:szCs w:val="24"/>
          <w:lang w:val="x-none"/>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E4FD9" w:rsidRPr="00B11F6A" w:rsidRDefault="006E4FD9" w:rsidP="006E4FD9">
      <w:pPr>
        <w:widowControl w:val="0"/>
        <w:autoSpaceDE w:val="0"/>
        <w:autoSpaceDN w:val="0"/>
        <w:adjustRightInd w:val="0"/>
        <w:ind w:firstLine="709"/>
        <w:jc w:val="both"/>
        <w:rPr>
          <w:sz w:val="24"/>
          <w:szCs w:val="24"/>
          <w:lang w:val="x-none"/>
        </w:rPr>
      </w:pPr>
      <w:r w:rsidRPr="00B11F6A">
        <w:rPr>
          <w:sz w:val="24"/>
          <w:szCs w:val="24"/>
          <w:lang w:val="x-none"/>
        </w:rPr>
        <w:t xml:space="preserve">Преди сключването на договор </w:t>
      </w:r>
      <w:r w:rsidRPr="00B11F6A">
        <w:rPr>
          <w:sz w:val="24"/>
          <w:szCs w:val="24"/>
          <w:lang w:val="bg-BG"/>
        </w:rPr>
        <w:t>по</w:t>
      </w:r>
      <w:r w:rsidRPr="00B11F6A">
        <w:rPr>
          <w:sz w:val="24"/>
          <w:szCs w:val="24"/>
          <w:lang w:val="x-none"/>
        </w:rPr>
        <w:t xml:space="preserve"> обществена</w:t>
      </w:r>
      <w:r w:rsidRPr="00B11F6A">
        <w:rPr>
          <w:sz w:val="24"/>
          <w:szCs w:val="24"/>
          <w:lang w:val="bg-BG"/>
        </w:rPr>
        <w:t>та</w:t>
      </w:r>
      <w:r w:rsidRPr="00B11F6A">
        <w:rPr>
          <w:sz w:val="24"/>
          <w:szCs w:val="24"/>
          <w:lang w:val="x-none"/>
        </w:rPr>
        <w:t xml:space="preserve"> поръчка</w:t>
      </w:r>
      <w:r w:rsidRPr="00B11F6A">
        <w:rPr>
          <w:sz w:val="24"/>
          <w:szCs w:val="24"/>
          <w:lang w:val="bg-BG"/>
        </w:rPr>
        <w:t xml:space="preserve"> </w:t>
      </w:r>
      <w:proofErr w:type="spellStart"/>
      <w:r w:rsidRPr="00B11F6A">
        <w:rPr>
          <w:sz w:val="24"/>
          <w:szCs w:val="24"/>
          <w:lang w:val="bg-BG"/>
        </w:rPr>
        <w:t>възло</w:t>
      </w:r>
      <w:proofErr w:type="spellEnd"/>
      <w:r w:rsidRPr="00B11F6A">
        <w:rPr>
          <w:sz w:val="24"/>
          <w:szCs w:val="24"/>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6E4FD9" w:rsidRPr="00B11F6A" w:rsidRDefault="006E4FD9" w:rsidP="006E4FD9">
      <w:pPr>
        <w:widowControl w:val="0"/>
        <w:autoSpaceDE w:val="0"/>
        <w:autoSpaceDN w:val="0"/>
        <w:adjustRightInd w:val="0"/>
        <w:ind w:firstLine="709"/>
        <w:jc w:val="both"/>
        <w:rPr>
          <w:sz w:val="24"/>
          <w:szCs w:val="24"/>
          <w:highlight w:val="yellow"/>
          <w:lang w:val="bg-BG" w:eastAsia="bg-BG"/>
        </w:rPr>
      </w:pPr>
      <w:r w:rsidRPr="00B11F6A">
        <w:rPr>
          <w:sz w:val="24"/>
          <w:szCs w:val="24"/>
          <w:lang w:val="x-none"/>
        </w:rPr>
        <w:t>Възложителят няма право да изисква документи, които</w:t>
      </w:r>
      <w:r w:rsidRPr="00B11F6A">
        <w:rPr>
          <w:sz w:val="24"/>
          <w:szCs w:val="24"/>
          <w:lang w:val="bg-BG"/>
        </w:rPr>
        <w:t xml:space="preserve"> </w:t>
      </w:r>
      <w:r w:rsidRPr="00B11F6A">
        <w:rPr>
          <w:sz w:val="24"/>
          <w:szCs w:val="24"/>
          <w:lang w:val="x-none"/>
        </w:rPr>
        <w:t>вече са му били предоставени или са му служебно известни</w:t>
      </w:r>
      <w:r w:rsidRPr="00B11F6A">
        <w:rPr>
          <w:sz w:val="24"/>
          <w:szCs w:val="24"/>
          <w:lang w:val="bg-BG"/>
        </w:rPr>
        <w:t>.</w:t>
      </w:r>
      <w:r w:rsidRPr="00B11F6A">
        <w:rPr>
          <w:sz w:val="24"/>
          <w:szCs w:val="24"/>
          <w:highlight w:val="yellow"/>
          <w:lang w:val="bg-BG" w:eastAsia="bg-BG"/>
        </w:rPr>
        <w:t xml:space="preserve"> </w:t>
      </w:r>
    </w:p>
    <w:p w:rsidR="005206FF" w:rsidRPr="00F35699" w:rsidRDefault="005206FF" w:rsidP="005206FF">
      <w:pPr>
        <w:widowControl w:val="0"/>
        <w:autoSpaceDE w:val="0"/>
        <w:autoSpaceDN w:val="0"/>
        <w:adjustRightInd w:val="0"/>
        <w:ind w:firstLine="480"/>
        <w:jc w:val="both"/>
        <w:rPr>
          <w:b/>
          <w:sz w:val="24"/>
          <w:szCs w:val="24"/>
          <w:lang w:val="bg-BG" w:eastAsia="bg-BG"/>
        </w:rPr>
      </w:pPr>
      <w:r w:rsidRPr="00F35699">
        <w:rPr>
          <w:b/>
          <w:sz w:val="24"/>
          <w:szCs w:val="24"/>
          <w:lang w:val="bg-BG" w:eastAsia="bg-BG"/>
        </w:rPr>
        <w:t xml:space="preserve">  </w:t>
      </w:r>
    </w:p>
    <w:p w:rsidR="00262542" w:rsidRPr="00F35699" w:rsidRDefault="00262542" w:rsidP="00262542">
      <w:pPr>
        <w:widowControl w:val="0"/>
        <w:autoSpaceDE w:val="0"/>
        <w:autoSpaceDN w:val="0"/>
        <w:adjustRightInd w:val="0"/>
        <w:ind w:right="-23"/>
        <w:jc w:val="both"/>
        <w:rPr>
          <w:b/>
          <w:sz w:val="24"/>
          <w:szCs w:val="24"/>
          <w:lang w:val="bg-BG"/>
        </w:rPr>
      </w:pPr>
      <w:r w:rsidRPr="00F35699">
        <w:rPr>
          <w:b/>
          <w:sz w:val="24"/>
          <w:szCs w:val="24"/>
          <w:lang w:val="bg-BG"/>
        </w:rPr>
        <w:t xml:space="preserve">3. Критерии за подбор, включващи минимални изисквания за техническите </w:t>
      </w:r>
      <w:r w:rsidRPr="00F35699">
        <w:rPr>
          <w:rFonts w:eastAsia="Batang"/>
          <w:b/>
          <w:bCs/>
          <w:iCs/>
          <w:sz w:val="24"/>
          <w:szCs w:val="24"/>
          <w:lang w:val="bg-BG" w:eastAsia="bg-BG"/>
        </w:rPr>
        <w:t xml:space="preserve">и професионални </w:t>
      </w:r>
      <w:r w:rsidRPr="00F35699">
        <w:rPr>
          <w:b/>
          <w:sz w:val="24"/>
          <w:szCs w:val="24"/>
          <w:lang w:val="bg-BG"/>
        </w:rPr>
        <w:t>способности.</w:t>
      </w:r>
    </w:p>
    <w:p w:rsidR="00262542" w:rsidRPr="00F35699" w:rsidRDefault="00262542" w:rsidP="00262542">
      <w:pPr>
        <w:widowControl w:val="0"/>
        <w:autoSpaceDE w:val="0"/>
        <w:autoSpaceDN w:val="0"/>
        <w:adjustRightInd w:val="0"/>
        <w:ind w:right="-23"/>
        <w:jc w:val="both"/>
        <w:rPr>
          <w:b/>
          <w:sz w:val="24"/>
          <w:szCs w:val="24"/>
          <w:lang w:val="bg-BG"/>
        </w:rPr>
      </w:pPr>
    </w:p>
    <w:p w:rsidR="00262542" w:rsidRPr="00863C40" w:rsidRDefault="00262542" w:rsidP="00262542">
      <w:pPr>
        <w:ind w:right="61"/>
        <w:jc w:val="both"/>
        <w:rPr>
          <w:b/>
          <w:sz w:val="24"/>
          <w:szCs w:val="24"/>
          <w:lang w:val="bg-BG"/>
        </w:rPr>
      </w:pPr>
      <w:r w:rsidRPr="00863C40">
        <w:rPr>
          <w:b/>
          <w:sz w:val="24"/>
          <w:szCs w:val="24"/>
          <w:lang w:val="bg-BG"/>
        </w:rPr>
        <w:t>3.1.</w:t>
      </w:r>
      <w:r w:rsidRPr="00863C40">
        <w:rPr>
          <w:sz w:val="24"/>
          <w:szCs w:val="24"/>
          <w:lang w:val="bg-BG"/>
        </w:rPr>
        <w:t xml:space="preserve"> </w:t>
      </w:r>
      <w:r w:rsidRPr="00863C40">
        <w:rPr>
          <w:b/>
          <w:sz w:val="24"/>
          <w:szCs w:val="24"/>
          <w:lang w:val="bg-BG"/>
        </w:rPr>
        <w:t xml:space="preserve">Участникът следва през последните 3 (три) години, считано </w:t>
      </w:r>
      <w:r w:rsidRPr="00863C40">
        <w:rPr>
          <w:b/>
          <w:i/>
          <w:sz w:val="24"/>
          <w:szCs w:val="24"/>
          <w:lang w:val="bg-BG"/>
        </w:rPr>
        <w:t>от датата на подаване на офертата</w:t>
      </w:r>
      <w:r w:rsidRPr="00863C40">
        <w:rPr>
          <w:b/>
          <w:sz w:val="24"/>
          <w:szCs w:val="24"/>
          <w:lang w:val="bg-BG"/>
        </w:rPr>
        <w:t xml:space="preserve"> да е извършил</w:t>
      </w:r>
      <w:r w:rsidR="00863C40" w:rsidRPr="00863C40">
        <w:rPr>
          <w:b/>
          <w:sz w:val="24"/>
          <w:szCs w:val="24"/>
          <w:lang w:val="bg-BG"/>
        </w:rPr>
        <w:t xml:space="preserve"> поне една</w:t>
      </w:r>
      <w:r w:rsidRPr="00863C40">
        <w:rPr>
          <w:b/>
          <w:sz w:val="24"/>
          <w:szCs w:val="24"/>
          <w:lang w:val="bg-BG"/>
        </w:rPr>
        <w:t xml:space="preserve"> дейност</w:t>
      </w:r>
      <w:r w:rsidR="00585BCB" w:rsidRPr="00863C40">
        <w:rPr>
          <w:b/>
          <w:sz w:val="24"/>
          <w:szCs w:val="24"/>
          <w:lang w:val="bg-BG"/>
        </w:rPr>
        <w:t xml:space="preserve"> с предмет,</w:t>
      </w:r>
      <w:r w:rsidRPr="00863C40">
        <w:rPr>
          <w:b/>
          <w:sz w:val="24"/>
          <w:szCs w:val="24"/>
          <w:lang w:val="bg-BG"/>
        </w:rPr>
        <w:t xml:space="preserve"> сход</w:t>
      </w:r>
      <w:r w:rsidR="00585BCB" w:rsidRPr="00863C40">
        <w:rPr>
          <w:b/>
          <w:sz w:val="24"/>
          <w:szCs w:val="24"/>
          <w:lang w:val="bg-BG"/>
        </w:rPr>
        <w:t>ен</w:t>
      </w:r>
      <w:r w:rsidRPr="00863C40">
        <w:rPr>
          <w:b/>
          <w:sz w:val="24"/>
          <w:szCs w:val="24"/>
          <w:lang w:val="bg-BG"/>
        </w:rPr>
        <w:t xml:space="preserve"> с предмета на поръчката.</w:t>
      </w:r>
    </w:p>
    <w:p w:rsidR="00262542" w:rsidRPr="00863C40" w:rsidRDefault="00262542" w:rsidP="00262542">
      <w:pPr>
        <w:ind w:right="61"/>
        <w:jc w:val="both"/>
        <w:rPr>
          <w:b/>
          <w:sz w:val="24"/>
          <w:szCs w:val="24"/>
          <w:lang w:val="bg-BG"/>
        </w:rPr>
      </w:pPr>
    </w:p>
    <w:p w:rsidR="00863C40" w:rsidRPr="00BA56D7" w:rsidRDefault="00262542" w:rsidP="00AD6168">
      <w:pPr>
        <w:autoSpaceDE w:val="0"/>
        <w:autoSpaceDN w:val="0"/>
        <w:adjustRightInd w:val="0"/>
        <w:ind w:right="-23"/>
        <w:jc w:val="both"/>
        <w:rPr>
          <w:rFonts w:eastAsia="Batang"/>
          <w:i/>
          <w:color w:val="000000"/>
          <w:sz w:val="24"/>
          <w:szCs w:val="24"/>
          <w:lang w:val="bg-BG" w:eastAsia="bg-BG"/>
        </w:rPr>
      </w:pPr>
      <w:r w:rsidRPr="00863C40">
        <w:rPr>
          <w:rFonts w:eastAsia="Batang"/>
          <w:i/>
          <w:color w:val="000000"/>
          <w:spacing w:val="-10"/>
          <w:sz w:val="24"/>
          <w:szCs w:val="24"/>
          <w:lang w:val="bg-BG" w:eastAsia="bg-BG"/>
        </w:rPr>
        <w:t>Под „</w:t>
      </w:r>
      <w:r w:rsidRPr="00863C40">
        <w:rPr>
          <w:rFonts w:eastAsia="Calibri"/>
          <w:i/>
          <w:sz w:val="24"/>
          <w:szCs w:val="24"/>
          <w:lang w:val="bg-BG"/>
        </w:rPr>
        <w:t>дейност с предмет, сходен с предмета на поръчката</w:t>
      </w:r>
      <w:r w:rsidRPr="00863C40">
        <w:rPr>
          <w:rFonts w:eastAsia="Batang"/>
          <w:i/>
          <w:color w:val="000000"/>
          <w:spacing w:val="-10"/>
          <w:sz w:val="24"/>
          <w:szCs w:val="24"/>
          <w:lang w:val="bg-BG" w:eastAsia="bg-BG"/>
        </w:rPr>
        <w:t xml:space="preserve">” </w:t>
      </w:r>
      <w:r w:rsidRPr="00863C40">
        <w:rPr>
          <w:rFonts w:eastAsia="Batang"/>
          <w:i/>
          <w:color w:val="000000"/>
          <w:sz w:val="24"/>
          <w:szCs w:val="24"/>
          <w:lang w:val="bg-BG" w:eastAsia="bg-BG"/>
        </w:rPr>
        <w:t>следва да се</w:t>
      </w:r>
      <w:r w:rsidRPr="00863C40">
        <w:rPr>
          <w:rFonts w:eastAsia="Batang"/>
          <w:i/>
          <w:color w:val="000000"/>
          <w:spacing w:val="-10"/>
          <w:sz w:val="24"/>
          <w:szCs w:val="24"/>
          <w:lang w:val="bg-BG" w:eastAsia="bg-BG"/>
        </w:rPr>
        <w:t xml:space="preserve"> </w:t>
      </w:r>
      <w:r w:rsidRPr="00863C40">
        <w:rPr>
          <w:rFonts w:eastAsia="Batang"/>
          <w:i/>
          <w:color w:val="000000"/>
          <w:sz w:val="24"/>
          <w:szCs w:val="24"/>
          <w:lang w:val="bg-BG" w:eastAsia="bg-BG"/>
        </w:rPr>
        <w:t>разбира</w:t>
      </w:r>
      <w:r w:rsidR="00585BCB" w:rsidRPr="00863C40">
        <w:rPr>
          <w:rFonts w:eastAsia="Batang"/>
          <w:i/>
          <w:color w:val="000000"/>
          <w:sz w:val="24"/>
          <w:szCs w:val="24"/>
          <w:lang w:val="bg-BG" w:eastAsia="bg-BG"/>
        </w:rPr>
        <w:t>:</w:t>
      </w:r>
      <w:r w:rsidR="00AD6168">
        <w:rPr>
          <w:rFonts w:eastAsia="Batang"/>
          <w:i/>
          <w:color w:val="000000"/>
          <w:sz w:val="24"/>
          <w:szCs w:val="24"/>
          <w:lang w:eastAsia="bg-BG"/>
        </w:rPr>
        <w:t xml:space="preserve"> </w:t>
      </w:r>
      <w:r w:rsidR="00BA56D7">
        <w:rPr>
          <w:i/>
          <w:sz w:val="24"/>
          <w:szCs w:val="24"/>
          <w:lang w:val="bg-BG"/>
        </w:rPr>
        <w:t xml:space="preserve">доставка, адаптация, интеграция, внедряване и/или поддръжка на система/платформа в областта на градския транспорт, свързани с обезпечаване на услуги по визуализация на данни за времето на пристигане на превозни средства на избрана спирка и/или управление на обществен транспорт и електронни информационни табла, базирана на </w:t>
      </w:r>
      <w:r w:rsidR="00BA56D7">
        <w:rPr>
          <w:i/>
          <w:sz w:val="24"/>
          <w:szCs w:val="24"/>
        </w:rPr>
        <w:t xml:space="preserve">GPS </w:t>
      </w:r>
      <w:r w:rsidR="00BA56D7">
        <w:rPr>
          <w:i/>
          <w:sz w:val="24"/>
          <w:szCs w:val="24"/>
          <w:lang w:val="bg-BG"/>
        </w:rPr>
        <w:t>с изчисляване на възможни маршрути на градски транспорт от точна до точка.</w:t>
      </w:r>
    </w:p>
    <w:p w:rsidR="00863C40" w:rsidRDefault="00863C40" w:rsidP="00262542">
      <w:pPr>
        <w:autoSpaceDE w:val="0"/>
        <w:autoSpaceDN w:val="0"/>
        <w:adjustRightInd w:val="0"/>
        <w:jc w:val="both"/>
        <w:rPr>
          <w:i/>
          <w:sz w:val="24"/>
          <w:szCs w:val="24"/>
          <w:lang w:val="bg-BG"/>
        </w:rPr>
      </w:pPr>
    </w:p>
    <w:p w:rsidR="00262542" w:rsidRPr="00F35699" w:rsidRDefault="00262542" w:rsidP="00FD1F54">
      <w:pPr>
        <w:autoSpaceDE w:val="0"/>
        <w:autoSpaceDN w:val="0"/>
        <w:adjustRightInd w:val="0"/>
        <w:jc w:val="both"/>
        <w:rPr>
          <w:b/>
          <w:i/>
          <w:sz w:val="24"/>
          <w:szCs w:val="24"/>
          <w:lang w:val="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Част IV, Раздел В</w:t>
      </w:r>
      <w:r w:rsidR="00FD1F54">
        <w:rPr>
          <w:b/>
          <w:i/>
          <w:sz w:val="24"/>
          <w:szCs w:val="24"/>
          <w:lang w:val="bg-BG"/>
        </w:rPr>
        <w:t xml:space="preserve"> </w:t>
      </w:r>
      <w:r w:rsidRPr="00F35699">
        <w:rPr>
          <w:b/>
          <w:i/>
          <w:sz w:val="24"/>
          <w:szCs w:val="24"/>
          <w:lang w:val="bg-BG"/>
        </w:rPr>
        <w:t xml:space="preserve">от </w:t>
      </w:r>
      <w:r w:rsidR="003A4162" w:rsidRPr="00183293">
        <w:rPr>
          <w:b/>
          <w:i/>
          <w:sz w:val="24"/>
          <w:szCs w:val="24"/>
          <w:lang w:val="bg-BG"/>
        </w:rPr>
        <w:t>ЕЕДОП</w:t>
      </w:r>
      <w:r w:rsidR="003A4162">
        <w:rPr>
          <w:b/>
          <w:i/>
          <w:sz w:val="24"/>
          <w:szCs w:val="24"/>
          <w:lang w:val="bg-BG"/>
        </w:rPr>
        <w:t>/</w:t>
      </w:r>
      <w:proofErr w:type="spellStart"/>
      <w:r w:rsidR="003A4162">
        <w:rPr>
          <w:b/>
          <w:i/>
          <w:sz w:val="24"/>
          <w:szCs w:val="24"/>
          <w:lang w:val="bg-BG"/>
        </w:rPr>
        <w:t>еЕЕДОП</w:t>
      </w:r>
      <w:proofErr w:type="spellEnd"/>
      <w:r w:rsidRPr="00F35699">
        <w:rPr>
          <w:b/>
          <w:i/>
          <w:sz w:val="24"/>
          <w:szCs w:val="24"/>
          <w:lang w:val="bg-BG"/>
        </w:rPr>
        <w:t xml:space="preserve">; </w:t>
      </w:r>
    </w:p>
    <w:p w:rsidR="00262542" w:rsidRPr="00F35699" w:rsidRDefault="009C5F4F" w:rsidP="00FD1F54">
      <w:pPr>
        <w:jc w:val="both"/>
        <w:rPr>
          <w:sz w:val="24"/>
          <w:szCs w:val="24"/>
          <w:lang w:val="bg-BG"/>
        </w:rPr>
      </w:pPr>
      <w:r w:rsidRPr="00F35699">
        <w:rPr>
          <w:rFonts w:eastAsia="Batang"/>
          <w:i/>
          <w:sz w:val="24"/>
          <w:szCs w:val="24"/>
          <w:lang w:val="bg-BG"/>
        </w:rPr>
        <w:t>Минималното изискване се доказва при подписване на договора за изпълнение със</w:t>
      </w:r>
      <w:r w:rsidRPr="00F35699">
        <w:rPr>
          <w:rFonts w:eastAsia="Batang"/>
          <w:i/>
          <w:sz w:val="24"/>
          <w:szCs w:val="24"/>
          <w:lang w:val="bg-BG" w:eastAsia="bg-BG"/>
        </w:rPr>
        <w:t xml:space="preserve"> </w:t>
      </w:r>
      <w:r w:rsidR="00262542" w:rsidRPr="00F35699">
        <w:rPr>
          <w:rFonts w:eastAsia="Batang"/>
          <w:i/>
          <w:sz w:val="24"/>
          <w:szCs w:val="24"/>
          <w:lang w:val="bg-BG" w:eastAsia="bg-BG"/>
        </w:rPr>
        <w:t xml:space="preserve">Списък на </w:t>
      </w:r>
      <w:r w:rsidR="00ED120E">
        <w:rPr>
          <w:rFonts w:eastAsia="Batang"/>
          <w:i/>
          <w:sz w:val="24"/>
          <w:szCs w:val="24"/>
          <w:lang w:val="bg-BG" w:eastAsia="bg-BG"/>
        </w:rPr>
        <w:t>дейностите</w:t>
      </w:r>
      <w:r w:rsidR="00262542" w:rsidRPr="00F35699">
        <w:rPr>
          <w:rFonts w:eastAsia="Batang"/>
          <w:i/>
          <w:sz w:val="24"/>
          <w:szCs w:val="24"/>
          <w:lang w:val="bg-BG" w:eastAsia="bg-BG"/>
        </w:rPr>
        <w:t xml:space="preserve"> сходни с предмета на поръчката – /</w:t>
      </w:r>
      <w:r w:rsidR="00262542" w:rsidRPr="00642C5E">
        <w:rPr>
          <w:rFonts w:eastAsia="Batang"/>
          <w:b/>
          <w:i/>
          <w:sz w:val="24"/>
          <w:szCs w:val="24"/>
          <w:lang w:val="bg-BG" w:eastAsia="bg-BG"/>
        </w:rPr>
        <w:t xml:space="preserve">Образец № </w:t>
      </w:r>
      <w:r w:rsidR="00FF2DAA" w:rsidRPr="00642C5E">
        <w:rPr>
          <w:rFonts w:eastAsia="Batang"/>
          <w:b/>
          <w:i/>
          <w:sz w:val="24"/>
          <w:szCs w:val="24"/>
          <w:lang w:eastAsia="bg-BG"/>
        </w:rPr>
        <w:t>9</w:t>
      </w:r>
      <w:r w:rsidR="00262542" w:rsidRPr="00F35699">
        <w:rPr>
          <w:rFonts w:eastAsia="Batang"/>
          <w:i/>
          <w:sz w:val="24"/>
          <w:szCs w:val="24"/>
          <w:lang w:val="bg-BG" w:eastAsia="bg-BG"/>
        </w:rPr>
        <w:t>/, с посочване на стойностите, датите и получателите, заедно с доказателство за извършената дейност.</w:t>
      </w:r>
    </w:p>
    <w:p w:rsidR="00262542" w:rsidRPr="00F35699" w:rsidRDefault="00262542" w:rsidP="00262542">
      <w:pPr>
        <w:jc w:val="both"/>
        <w:rPr>
          <w:sz w:val="24"/>
          <w:szCs w:val="24"/>
          <w:lang w:val="bg-BG"/>
        </w:rPr>
      </w:pPr>
    </w:p>
    <w:p w:rsidR="00CE08C6" w:rsidRPr="0021104F" w:rsidRDefault="00262542" w:rsidP="00AD6168">
      <w:pPr>
        <w:jc w:val="both"/>
        <w:rPr>
          <w:sz w:val="24"/>
          <w:szCs w:val="24"/>
          <w:lang w:val="bg-BG" w:eastAsia="bg-BG"/>
        </w:rPr>
      </w:pPr>
      <w:r w:rsidRPr="00F35699">
        <w:rPr>
          <w:b/>
          <w:sz w:val="24"/>
          <w:szCs w:val="24"/>
          <w:lang w:val="bg-BG" w:eastAsia="bg-BG"/>
        </w:rPr>
        <w:lastRenderedPageBreak/>
        <w:t>3</w:t>
      </w:r>
      <w:r w:rsidRPr="00F35699">
        <w:rPr>
          <w:b/>
          <w:sz w:val="24"/>
          <w:szCs w:val="24"/>
          <w:lang w:val="bg-BG" w:eastAsia="bg-BG" w:bidi="my-MM"/>
        </w:rPr>
        <w:t>.2.</w:t>
      </w:r>
      <w:r w:rsidRPr="00F35699">
        <w:rPr>
          <w:sz w:val="24"/>
          <w:szCs w:val="24"/>
          <w:lang w:val="bg-BG" w:eastAsia="bg-BG" w:bidi="my-MM"/>
        </w:rPr>
        <w:t xml:space="preserve"> </w:t>
      </w:r>
      <w:r w:rsidRPr="00F35699">
        <w:rPr>
          <w:sz w:val="24"/>
          <w:szCs w:val="24"/>
          <w:lang w:val="bg-BG" w:eastAsia="bg-BG"/>
        </w:rPr>
        <w:t>Участникът следва да предложи технически лица, които ще участват в изпълнението на поръчката, както следва:</w:t>
      </w:r>
    </w:p>
    <w:p w:rsidR="00CE08C6" w:rsidRPr="00FD1F54" w:rsidRDefault="00AD6168" w:rsidP="00CE08C6">
      <w:pPr>
        <w:tabs>
          <w:tab w:val="left" w:pos="600"/>
        </w:tabs>
        <w:autoSpaceDE w:val="0"/>
        <w:jc w:val="both"/>
        <w:rPr>
          <w:rFonts w:eastAsia="Batang"/>
          <w:sz w:val="24"/>
          <w:szCs w:val="24"/>
          <w:lang w:val="bg-BG"/>
        </w:rPr>
      </w:pPr>
      <w:r w:rsidRPr="00FD1F54">
        <w:rPr>
          <w:rFonts w:eastAsia="Batang"/>
          <w:b/>
          <w:sz w:val="24"/>
          <w:szCs w:val="24"/>
          <w:lang w:val="bg-BG"/>
        </w:rPr>
        <w:tab/>
        <w:t>1</w:t>
      </w:r>
      <w:r w:rsidR="00CE08C6" w:rsidRPr="00FD1F54">
        <w:rPr>
          <w:rFonts w:eastAsia="Batang"/>
          <w:b/>
          <w:sz w:val="24"/>
          <w:szCs w:val="24"/>
          <w:lang w:val="bg-BG"/>
        </w:rPr>
        <w:t xml:space="preserve">. </w:t>
      </w:r>
      <w:r w:rsidR="00CE08C6" w:rsidRPr="00FD1F54">
        <w:rPr>
          <w:rFonts w:eastAsia="Batang"/>
          <w:b/>
          <w:sz w:val="24"/>
          <w:szCs w:val="24"/>
          <w:u w:val="single"/>
          <w:lang w:val="bg-BG"/>
        </w:rPr>
        <w:t>Електро инженер</w:t>
      </w:r>
      <w:r w:rsidR="00CE08C6" w:rsidRPr="00FD1F54">
        <w:rPr>
          <w:rFonts w:eastAsia="Batang"/>
          <w:sz w:val="24"/>
          <w:szCs w:val="24"/>
          <w:lang w:val="bg-BG"/>
        </w:rPr>
        <w:t>:</w:t>
      </w:r>
    </w:p>
    <w:p w:rsidR="00CE08C6" w:rsidRPr="00FD1F54" w:rsidRDefault="00CE08C6" w:rsidP="00CE08C6">
      <w:pPr>
        <w:tabs>
          <w:tab w:val="left" w:pos="720"/>
        </w:tabs>
        <w:autoSpaceDE w:val="0"/>
        <w:ind w:left="960"/>
        <w:jc w:val="both"/>
        <w:rPr>
          <w:rFonts w:eastAsia="Batang"/>
          <w:sz w:val="24"/>
          <w:szCs w:val="24"/>
          <w:lang w:val="bg-BG"/>
        </w:rPr>
      </w:pPr>
      <w:r w:rsidRPr="00FD1F54">
        <w:rPr>
          <w:rFonts w:eastAsia="Batang"/>
          <w:sz w:val="24"/>
          <w:szCs w:val="24"/>
          <w:lang w:val="bg-BG"/>
        </w:rPr>
        <w:t xml:space="preserve">- Инженерно-техническо образование, специалност „Електроинженер” или еквивалентна, квалификационна степен минимум бакалавър или еквивалент. </w:t>
      </w:r>
    </w:p>
    <w:p w:rsidR="00CE08C6" w:rsidRPr="00FD1F54" w:rsidRDefault="003B0D19" w:rsidP="00CE08C6">
      <w:pPr>
        <w:tabs>
          <w:tab w:val="left" w:pos="720"/>
        </w:tabs>
        <w:autoSpaceDE w:val="0"/>
        <w:ind w:left="960"/>
        <w:jc w:val="both"/>
        <w:rPr>
          <w:rFonts w:eastAsia="Batang"/>
          <w:sz w:val="24"/>
          <w:szCs w:val="24"/>
          <w:lang w:val="bg-BG"/>
        </w:rPr>
      </w:pPr>
      <w:r w:rsidRPr="00FD1F54">
        <w:rPr>
          <w:rFonts w:eastAsia="Batang"/>
          <w:sz w:val="24"/>
          <w:szCs w:val="24"/>
          <w:lang w:val="bg-BG"/>
        </w:rPr>
        <w:t xml:space="preserve">- </w:t>
      </w:r>
      <w:r w:rsidR="00CE08C6" w:rsidRPr="00FD1F54">
        <w:rPr>
          <w:rFonts w:eastAsia="Batang"/>
          <w:sz w:val="24"/>
          <w:szCs w:val="24"/>
          <w:lang w:val="bg-BG"/>
        </w:rPr>
        <w:t>Професионален опит - минимум 3 години</w:t>
      </w:r>
      <w:r w:rsidR="00CE08C6" w:rsidRPr="00FD1F54">
        <w:rPr>
          <w:rFonts w:eastAsia="Calibri"/>
          <w:spacing w:val="1"/>
          <w:sz w:val="24"/>
          <w:szCs w:val="24"/>
          <w:lang w:val="bg-BG"/>
        </w:rPr>
        <w:t>;</w:t>
      </w:r>
    </w:p>
    <w:p w:rsidR="00CE08C6" w:rsidRPr="00FD1F54" w:rsidRDefault="00AD6168" w:rsidP="00CE08C6">
      <w:pPr>
        <w:tabs>
          <w:tab w:val="left" w:pos="600"/>
        </w:tabs>
        <w:autoSpaceDE w:val="0"/>
        <w:jc w:val="both"/>
        <w:rPr>
          <w:rFonts w:eastAsia="Batang"/>
          <w:sz w:val="24"/>
          <w:szCs w:val="24"/>
          <w:u w:val="single"/>
          <w:lang w:val="bg-BG"/>
        </w:rPr>
      </w:pPr>
      <w:r w:rsidRPr="00FD1F54">
        <w:rPr>
          <w:rFonts w:eastAsia="Batang"/>
          <w:b/>
          <w:sz w:val="24"/>
          <w:szCs w:val="24"/>
          <w:lang w:val="bg-BG"/>
        </w:rPr>
        <w:tab/>
        <w:t>2</w:t>
      </w:r>
      <w:r w:rsidR="00CE08C6" w:rsidRPr="00FD1F54">
        <w:rPr>
          <w:rFonts w:eastAsia="Batang"/>
          <w:b/>
          <w:sz w:val="24"/>
          <w:szCs w:val="24"/>
          <w:lang w:val="bg-BG"/>
        </w:rPr>
        <w:t xml:space="preserve">. </w:t>
      </w:r>
      <w:r w:rsidR="00CE08C6" w:rsidRPr="00FD1F54">
        <w:rPr>
          <w:rFonts w:eastAsia="Batang"/>
          <w:b/>
          <w:sz w:val="24"/>
          <w:szCs w:val="24"/>
          <w:u w:val="single"/>
          <w:lang w:val="bg-BG"/>
        </w:rPr>
        <w:t>Инженер</w:t>
      </w:r>
      <w:r w:rsidR="00CE08C6" w:rsidRPr="00FD1F54">
        <w:rPr>
          <w:rFonts w:ascii="Calibri" w:eastAsia="Calibri" w:hAnsi="Calibri" w:cs="Calibri"/>
          <w:sz w:val="22"/>
          <w:szCs w:val="22"/>
          <w:u w:val="single"/>
          <w:lang w:val="bg-BG"/>
        </w:rPr>
        <w:t xml:space="preserve"> </w:t>
      </w:r>
      <w:r w:rsidR="00863C40" w:rsidRPr="00FD1F54">
        <w:rPr>
          <w:rFonts w:eastAsia="Batang"/>
          <w:b/>
          <w:sz w:val="24"/>
          <w:szCs w:val="24"/>
          <w:u w:val="single"/>
          <w:lang w:val="bg-BG"/>
        </w:rPr>
        <w:t>Компютърни системи и технологии</w:t>
      </w:r>
      <w:r w:rsidR="00CE08C6" w:rsidRPr="00FD1F54">
        <w:rPr>
          <w:rFonts w:eastAsia="Batang"/>
          <w:b/>
          <w:sz w:val="24"/>
          <w:szCs w:val="24"/>
          <w:u w:val="single"/>
          <w:lang w:val="bg-BG"/>
        </w:rPr>
        <w:t xml:space="preserve"> </w:t>
      </w:r>
      <w:r w:rsidR="00CE08C6" w:rsidRPr="00FD1F54">
        <w:rPr>
          <w:rFonts w:eastAsia="Batang"/>
          <w:sz w:val="24"/>
          <w:szCs w:val="24"/>
          <w:u w:val="single"/>
          <w:lang w:val="bg-BG"/>
        </w:rPr>
        <w:t>:</w:t>
      </w:r>
    </w:p>
    <w:p w:rsidR="00CE08C6" w:rsidRPr="00FD1F54" w:rsidRDefault="00CE08C6" w:rsidP="00CE08C6">
      <w:pPr>
        <w:suppressAutoHyphens/>
        <w:autoSpaceDE w:val="0"/>
        <w:ind w:left="724"/>
        <w:contextualSpacing/>
        <w:jc w:val="both"/>
        <w:rPr>
          <w:rFonts w:eastAsia="Calibri"/>
          <w:spacing w:val="1"/>
          <w:sz w:val="24"/>
          <w:szCs w:val="24"/>
          <w:lang w:val="bg-BG"/>
        </w:rPr>
      </w:pPr>
      <w:r w:rsidRPr="00FD1F54">
        <w:rPr>
          <w:rFonts w:eastAsia="Batang"/>
          <w:sz w:val="24"/>
          <w:szCs w:val="24"/>
          <w:lang w:val="bg-BG"/>
        </w:rPr>
        <w:t xml:space="preserve">    - Образователна степен </w:t>
      </w:r>
      <w:r w:rsidRPr="00FD1F54">
        <w:rPr>
          <w:rFonts w:eastAsia="Calibri"/>
          <w:spacing w:val="1"/>
          <w:sz w:val="24"/>
          <w:szCs w:val="24"/>
          <w:lang w:val="bg-BG"/>
        </w:rPr>
        <w:t>бакалавър</w:t>
      </w:r>
      <w:r w:rsidRPr="00FD1F54">
        <w:rPr>
          <w:rFonts w:eastAsia="Batang"/>
          <w:sz w:val="24"/>
          <w:szCs w:val="24"/>
          <w:lang w:val="bg-BG"/>
        </w:rPr>
        <w:t xml:space="preserve"> или еквивалент</w:t>
      </w:r>
      <w:r w:rsidRPr="00FD1F54">
        <w:rPr>
          <w:rFonts w:eastAsia="Calibri"/>
          <w:spacing w:val="1"/>
          <w:sz w:val="24"/>
          <w:szCs w:val="24"/>
          <w:lang w:val="bg-BG"/>
        </w:rPr>
        <w:t xml:space="preserve">, специалност </w:t>
      </w:r>
      <w:r w:rsidRPr="00FD1F54">
        <w:rPr>
          <w:rFonts w:eastAsia="Batang"/>
          <w:sz w:val="24"/>
          <w:szCs w:val="24"/>
          <w:lang w:val="bg-BG"/>
        </w:rPr>
        <w:t>„</w:t>
      </w:r>
      <w:r w:rsidR="00863C40" w:rsidRPr="00FD1F54">
        <w:rPr>
          <w:rFonts w:eastAsia="Calibri"/>
          <w:spacing w:val="1"/>
          <w:sz w:val="24"/>
          <w:szCs w:val="24"/>
          <w:lang w:val="bg-BG"/>
        </w:rPr>
        <w:t>Компютърни системи и технологии</w:t>
      </w:r>
      <w:r w:rsidRPr="00FD1F54">
        <w:rPr>
          <w:rFonts w:eastAsia="Batang"/>
          <w:sz w:val="24"/>
          <w:szCs w:val="24"/>
          <w:lang w:val="bg-BG"/>
        </w:rPr>
        <w:t>”</w:t>
      </w:r>
      <w:r w:rsidRPr="00FD1F54">
        <w:rPr>
          <w:rFonts w:eastAsia="Calibri"/>
          <w:spacing w:val="1"/>
          <w:sz w:val="24"/>
          <w:szCs w:val="24"/>
          <w:lang w:val="bg-BG"/>
        </w:rPr>
        <w:t xml:space="preserve"> или еквивалент.</w:t>
      </w:r>
    </w:p>
    <w:p w:rsidR="00262542" w:rsidRPr="00FD1F54" w:rsidRDefault="003B0D19" w:rsidP="00CE08C6">
      <w:pPr>
        <w:tabs>
          <w:tab w:val="left" w:pos="600"/>
        </w:tabs>
        <w:autoSpaceDE w:val="0"/>
        <w:jc w:val="both"/>
        <w:rPr>
          <w:rFonts w:eastAsia="Batang"/>
          <w:b/>
          <w:sz w:val="24"/>
          <w:szCs w:val="24"/>
          <w:lang w:val="bg-BG"/>
        </w:rPr>
      </w:pPr>
      <w:r w:rsidRPr="00FD1F54">
        <w:rPr>
          <w:rFonts w:eastAsia="Batang"/>
          <w:sz w:val="24"/>
          <w:szCs w:val="24"/>
          <w:lang w:val="bg-BG"/>
        </w:rPr>
        <w:tab/>
      </w:r>
      <w:r w:rsidRPr="00FD1F54">
        <w:rPr>
          <w:rFonts w:eastAsia="Batang"/>
          <w:sz w:val="24"/>
          <w:szCs w:val="24"/>
          <w:lang w:val="bg-BG"/>
        </w:rPr>
        <w:tab/>
        <w:t xml:space="preserve">    -</w:t>
      </w:r>
      <w:r w:rsidR="00CE08C6" w:rsidRPr="00FD1F54">
        <w:rPr>
          <w:rFonts w:eastAsia="Batang"/>
          <w:sz w:val="24"/>
          <w:szCs w:val="24"/>
          <w:lang w:val="bg-BG"/>
        </w:rPr>
        <w:t xml:space="preserve"> Професионален опит - минимум 3 години</w:t>
      </w:r>
      <w:r w:rsidR="00CE08C6" w:rsidRPr="00FD1F54">
        <w:rPr>
          <w:rFonts w:eastAsia="Calibri"/>
          <w:spacing w:val="1"/>
          <w:sz w:val="24"/>
          <w:szCs w:val="24"/>
          <w:lang w:val="bg-BG"/>
        </w:rPr>
        <w:t>;</w:t>
      </w:r>
      <w:r w:rsidR="00CE08C6" w:rsidRPr="00FD1F54">
        <w:rPr>
          <w:rFonts w:eastAsia="Batang"/>
          <w:b/>
          <w:sz w:val="24"/>
          <w:szCs w:val="24"/>
          <w:lang w:val="bg-BG"/>
        </w:rPr>
        <w:t xml:space="preserve"> </w:t>
      </w:r>
    </w:p>
    <w:p w:rsidR="00262542" w:rsidRPr="00AD6168" w:rsidRDefault="00262542" w:rsidP="00AD6168">
      <w:pPr>
        <w:tabs>
          <w:tab w:val="left" w:pos="600"/>
        </w:tabs>
        <w:autoSpaceDE w:val="0"/>
        <w:jc w:val="both"/>
        <w:rPr>
          <w:rFonts w:eastAsia="Batang"/>
          <w:sz w:val="24"/>
          <w:szCs w:val="24"/>
        </w:rPr>
      </w:pPr>
      <w:r w:rsidRPr="00F35699">
        <w:rPr>
          <w:rFonts w:eastAsia="Batang"/>
          <w:b/>
          <w:sz w:val="24"/>
          <w:szCs w:val="24"/>
          <w:lang w:val="bg-BG"/>
        </w:rPr>
        <w:tab/>
      </w:r>
    </w:p>
    <w:p w:rsidR="00262542" w:rsidRPr="00F35699" w:rsidRDefault="00262542" w:rsidP="00262542">
      <w:pPr>
        <w:autoSpaceDE w:val="0"/>
        <w:autoSpaceDN w:val="0"/>
        <w:adjustRightInd w:val="0"/>
        <w:jc w:val="both"/>
        <w:rPr>
          <w:b/>
          <w:i/>
          <w:sz w:val="24"/>
          <w:szCs w:val="24"/>
          <w:lang w:val="bg-BG"/>
        </w:rPr>
      </w:pPr>
      <w:r w:rsidRPr="00F35699">
        <w:rPr>
          <w:i/>
          <w:sz w:val="24"/>
          <w:szCs w:val="24"/>
          <w:lang w:val="bg-BG"/>
        </w:rPr>
        <w:t xml:space="preserve">Минималното изискване се посочва/декларира, съгласно </w:t>
      </w:r>
      <w:r w:rsidR="00FD1F54">
        <w:rPr>
          <w:b/>
          <w:i/>
          <w:sz w:val="24"/>
          <w:szCs w:val="24"/>
          <w:lang w:val="bg-BG"/>
        </w:rPr>
        <w:t>Част IV, Раздел В</w:t>
      </w:r>
      <w:r w:rsidRPr="00F35699">
        <w:rPr>
          <w:b/>
          <w:i/>
          <w:sz w:val="24"/>
          <w:szCs w:val="24"/>
          <w:lang w:val="bg-BG"/>
        </w:rPr>
        <w:t xml:space="preserve"> от </w:t>
      </w:r>
      <w:r w:rsidR="003A4162" w:rsidRPr="00183293">
        <w:rPr>
          <w:b/>
          <w:i/>
          <w:sz w:val="24"/>
          <w:szCs w:val="24"/>
          <w:lang w:val="bg-BG"/>
        </w:rPr>
        <w:t>ЕЕДОП</w:t>
      </w:r>
      <w:r w:rsidR="003A4162">
        <w:rPr>
          <w:b/>
          <w:i/>
          <w:sz w:val="24"/>
          <w:szCs w:val="24"/>
          <w:lang w:val="bg-BG"/>
        </w:rPr>
        <w:t>/</w:t>
      </w:r>
      <w:proofErr w:type="spellStart"/>
      <w:r w:rsidR="003A4162">
        <w:rPr>
          <w:b/>
          <w:i/>
          <w:sz w:val="24"/>
          <w:szCs w:val="24"/>
          <w:lang w:val="bg-BG"/>
        </w:rPr>
        <w:t>еЕЕДОП</w:t>
      </w:r>
      <w:proofErr w:type="spellEnd"/>
      <w:r w:rsidRPr="00F35699">
        <w:rPr>
          <w:b/>
          <w:i/>
          <w:sz w:val="24"/>
          <w:szCs w:val="24"/>
          <w:lang w:val="bg-BG"/>
        </w:rPr>
        <w:t xml:space="preserve">; </w:t>
      </w:r>
    </w:p>
    <w:p w:rsidR="00262542" w:rsidRPr="00F35699" w:rsidRDefault="00262542" w:rsidP="00262542">
      <w:pPr>
        <w:tabs>
          <w:tab w:val="left" w:pos="-540"/>
          <w:tab w:val="left" w:pos="228"/>
        </w:tabs>
        <w:jc w:val="both"/>
        <w:rPr>
          <w:i/>
          <w:sz w:val="24"/>
          <w:szCs w:val="24"/>
          <w:highlight w:val="yellow"/>
          <w:lang w:val="bg-BG" w:eastAsia="bg-BG"/>
        </w:rPr>
      </w:pPr>
      <w:r w:rsidRPr="00F35699">
        <w:rPr>
          <w:rFonts w:eastAsia="Batang"/>
          <w:i/>
          <w:sz w:val="24"/>
          <w:szCs w:val="24"/>
          <w:lang w:val="bg-BG" w:eastAsia="bg-BG"/>
        </w:rPr>
        <w:t xml:space="preserve">Минималното изискване се доказва при подписване на договора за изпълнение </w:t>
      </w:r>
      <w:r w:rsidRPr="00F35699">
        <w:rPr>
          <w:sz w:val="24"/>
          <w:szCs w:val="24"/>
          <w:lang w:val="bg-BG" w:eastAsia="bg-BG"/>
        </w:rPr>
        <w:t>със:</w:t>
      </w:r>
      <w:r w:rsidRPr="00F35699">
        <w:rPr>
          <w:b/>
          <w:i/>
          <w:sz w:val="24"/>
          <w:szCs w:val="24"/>
          <w:lang w:val="bg-BG" w:eastAsia="bg-BG" w:bidi="my-MM"/>
        </w:rPr>
        <w:t xml:space="preserve"> Списък на техническите лица</w:t>
      </w:r>
      <w:r w:rsidRPr="00F35699">
        <w:rPr>
          <w:i/>
          <w:sz w:val="24"/>
          <w:szCs w:val="24"/>
          <w:lang w:val="bg-BG" w:eastAsia="bg-BG"/>
        </w:rPr>
        <w:t xml:space="preserve">, които ще участват в изпълнението на поръчката - </w:t>
      </w:r>
      <w:r w:rsidRPr="00642C5E">
        <w:rPr>
          <w:b/>
          <w:i/>
          <w:sz w:val="24"/>
          <w:szCs w:val="24"/>
          <w:lang w:val="bg-BG" w:eastAsia="bg-BG"/>
        </w:rPr>
        <w:t>Образец № 10</w:t>
      </w:r>
      <w:r w:rsidRPr="003E46AC">
        <w:rPr>
          <w:b/>
          <w:i/>
          <w:sz w:val="24"/>
          <w:szCs w:val="24"/>
          <w:lang w:val="bg-BG" w:eastAsia="bg-BG"/>
        </w:rPr>
        <w:t>.</w:t>
      </w:r>
    </w:p>
    <w:p w:rsidR="00262542" w:rsidRPr="00FD1F54" w:rsidRDefault="00262542" w:rsidP="00634F0F">
      <w:pPr>
        <w:contextualSpacing/>
        <w:jc w:val="both"/>
        <w:rPr>
          <w:rFonts w:eastAsia="Batang"/>
          <w:sz w:val="24"/>
          <w:szCs w:val="24"/>
          <w:highlight w:val="yellow"/>
          <w:lang w:val="bg-BG"/>
        </w:rPr>
      </w:pPr>
    </w:p>
    <w:p w:rsidR="00CE08C6" w:rsidRPr="00CE08C6" w:rsidRDefault="00AD6168" w:rsidP="00262542">
      <w:pPr>
        <w:jc w:val="both"/>
        <w:rPr>
          <w:rFonts w:eastAsia="Batang"/>
          <w:sz w:val="24"/>
          <w:szCs w:val="24"/>
          <w:lang w:val="bg-BG"/>
        </w:rPr>
      </w:pPr>
      <w:r>
        <w:rPr>
          <w:rFonts w:eastAsia="Batang"/>
          <w:b/>
          <w:sz w:val="24"/>
          <w:szCs w:val="24"/>
        </w:rPr>
        <w:t>3</w:t>
      </w:r>
      <w:r w:rsidR="0006127E">
        <w:rPr>
          <w:rFonts w:eastAsia="Batang"/>
          <w:b/>
          <w:sz w:val="24"/>
          <w:szCs w:val="24"/>
          <w:lang w:val="bg-BG"/>
        </w:rPr>
        <w:t>.3.</w:t>
      </w:r>
      <w:r w:rsidR="00262542" w:rsidRPr="00CE08C6">
        <w:rPr>
          <w:rFonts w:eastAsia="Batang"/>
          <w:b/>
          <w:sz w:val="24"/>
          <w:szCs w:val="24"/>
          <w:lang w:val="bg-BG"/>
        </w:rPr>
        <w:t xml:space="preserve"> </w:t>
      </w:r>
      <w:r w:rsidR="00262542" w:rsidRPr="00CE08C6">
        <w:rPr>
          <w:rFonts w:eastAsia="Batang"/>
          <w:sz w:val="24"/>
          <w:szCs w:val="24"/>
          <w:lang w:val="bg-BG"/>
        </w:rPr>
        <w:t xml:space="preserve">За изпълнение на предмета на поръчката, участникът трябва да осигури </w:t>
      </w:r>
      <w:r w:rsidR="00CE08C6">
        <w:rPr>
          <w:rFonts w:eastAsia="Batang"/>
          <w:sz w:val="24"/>
          <w:szCs w:val="24"/>
          <w:lang w:val="bg-BG"/>
        </w:rPr>
        <w:t>минимум с</w:t>
      </w:r>
      <w:r w:rsidR="00CE08C6" w:rsidRPr="00CE08C6">
        <w:rPr>
          <w:rFonts w:eastAsia="Batang"/>
          <w:sz w:val="24"/>
          <w:szCs w:val="24"/>
          <w:lang w:val="bg-BG"/>
        </w:rPr>
        <w:t>л</w:t>
      </w:r>
      <w:r w:rsidR="00CE08C6">
        <w:rPr>
          <w:rFonts w:eastAsia="Batang"/>
          <w:sz w:val="24"/>
          <w:szCs w:val="24"/>
          <w:lang w:val="bg-BG"/>
        </w:rPr>
        <w:t>е</w:t>
      </w:r>
      <w:r w:rsidR="00CE08C6" w:rsidRPr="00CE08C6">
        <w:rPr>
          <w:rFonts w:eastAsia="Batang"/>
          <w:sz w:val="24"/>
          <w:szCs w:val="24"/>
          <w:lang w:val="bg-BG"/>
        </w:rPr>
        <w:t>дната техника:</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 xml:space="preserve">Изкопна машина </w:t>
      </w:r>
      <w:r w:rsidR="00BC1AF0" w:rsidRPr="00CE08C6">
        <w:rPr>
          <w:rFonts w:eastAsia="Batang"/>
          <w:sz w:val="24"/>
          <w:szCs w:val="24"/>
          <w:lang w:val="bg-BG"/>
        </w:rPr>
        <w:t>–</w:t>
      </w:r>
      <w:r w:rsidRPr="00CE08C6">
        <w:rPr>
          <w:rFonts w:eastAsia="Batang"/>
          <w:sz w:val="24"/>
          <w:szCs w:val="24"/>
          <w:lang w:val="bg-BG"/>
        </w:rPr>
        <w:t xml:space="preserve"> 1 /един/ брой;</w:t>
      </w:r>
    </w:p>
    <w:p w:rsidR="00CE08C6" w:rsidRPr="00CE08C6" w:rsidRDefault="00CE08C6" w:rsidP="00CE08C6">
      <w:pPr>
        <w:numPr>
          <w:ilvl w:val="0"/>
          <w:numId w:val="36"/>
        </w:numPr>
        <w:jc w:val="both"/>
        <w:rPr>
          <w:rFonts w:eastAsia="Batang"/>
          <w:sz w:val="24"/>
          <w:szCs w:val="24"/>
          <w:lang w:val="bg-BG"/>
        </w:rPr>
      </w:pPr>
      <w:proofErr w:type="spellStart"/>
      <w:r w:rsidRPr="00CE08C6">
        <w:rPr>
          <w:rFonts w:eastAsia="Batang"/>
          <w:sz w:val="24"/>
          <w:szCs w:val="24"/>
          <w:lang w:val="bg-BG"/>
        </w:rPr>
        <w:t>Автовишка</w:t>
      </w:r>
      <w:proofErr w:type="spellEnd"/>
      <w:r w:rsidRPr="00CE08C6">
        <w:rPr>
          <w:rFonts w:eastAsia="Batang"/>
          <w:sz w:val="24"/>
          <w:szCs w:val="24"/>
          <w:lang w:val="bg-BG"/>
        </w:rPr>
        <w:t xml:space="preserve"> – 1 /един/ брой;</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Вибрационна плоча за уплътняване – 2 /два/ броя;</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 xml:space="preserve">Ръчни </w:t>
      </w:r>
      <w:proofErr w:type="spellStart"/>
      <w:r w:rsidRPr="00CE08C6">
        <w:rPr>
          <w:rFonts w:eastAsia="Batang"/>
          <w:sz w:val="24"/>
          <w:szCs w:val="24"/>
          <w:lang w:val="bg-BG"/>
        </w:rPr>
        <w:t>къртачи</w:t>
      </w:r>
      <w:proofErr w:type="spellEnd"/>
      <w:r w:rsidRPr="00CE08C6">
        <w:rPr>
          <w:rFonts w:eastAsia="Batang"/>
          <w:sz w:val="24"/>
          <w:szCs w:val="24"/>
          <w:lang w:val="bg-BG"/>
        </w:rPr>
        <w:t xml:space="preserve"> за бетон – 2 /два/ броя;</w:t>
      </w:r>
    </w:p>
    <w:p w:rsidR="00CE08C6" w:rsidRPr="00CE08C6" w:rsidRDefault="00CE08C6" w:rsidP="00CE08C6">
      <w:pPr>
        <w:numPr>
          <w:ilvl w:val="0"/>
          <w:numId w:val="36"/>
        </w:numPr>
        <w:jc w:val="both"/>
        <w:rPr>
          <w:rFonts w:eastAsia="Batang"/>
          <w:sz w:val="24"/>
          <w:szCs w:val="24"/>
          <w:lang w:val="bg-BG"/>
        </w:rPr>
      </w:pPr>
      <w:proofErr w:type="spellStart"/>
      <w:r w:rsidRPr="00CE08C6">
        <w:rPr>
          <w:rFonts w:eastAsia="Batang"/>
          <w:sz w:val="24"/>
          <w:szCs w:val="24"/>
          <w:lang w:val="bg-BG"/>
        </w:rPr>
        <w:t>Фугорез</w:t>
      </w:r>
      <w:proofErr w:type="spellEnd"/>
      <w:r w:rsidRPr="00CE08C6">
        <w:rPr>
          <w:rFonts w:eastAsia="Batang"/>
          <w:sz w:val="24"/>
          <w:szCs w:val="24"/>
          <w:lang w:val="bg-BG"/>
        </w:rPr>
        <w:t xml:space="preserve"> за изрязване на бетон и асфалт – 2 /два/ броя.</w:t>
      </w:r>
    </w:p>
    <w:p w:rsidR="00262542" w:rsidRPr="00E26850" w:rsidRDefault="00262542" w:rsidP="00262542">
      <w:pPr>
        <w:ind w:firstLine="708"/>
        <w:jc w:val="both"/>
        <w:rPr>
          <w:rFonts w:eastAsia="Batang"/>
          <w:b/>
          <w:i/>
          <w:sz w:val="24"/>
          <w:szCs w:val="24"/>
          <w:highlight w:val="yellow"/>
          <w:lang w:val="bg-BG" w:eastAsia="bg-BG"/>
        </w:rPr>
      </w:pPr>
    </w:p>
    <w:p w:rsidR="00262542" w:rsidRPr="00F35699" w:rsidRDefault="00262542" w:rsidP="00262542">
      <w:pPr>
        <w:ind w:firstLine="708"/>
        <w:jc w:val="both"/>
        <w:rPr>
          <w:rFonts w:eastAsia="Batang"/>
          <w:b/>
          <w:i/>
          <w:sz w:val="24"/>
          <w:szCs w:val="24"/>
          <w:lang w:val="bg-BG" w:eastAsia="bg-BG"/>
        </w:rPr>
      </w:pPr>
      <w:r w:rsidRPr="00CE08C6">
        <w:rPr>
          <w:rFonts w:eastAsia="Batang"/>
          <w:b/>
          <w:i/>
          <w:sz w:val="24"/>
          <w:szCs w:val="24"/>
          <w:lang w:val="bg-BG" w:eastAsia="bg-BG"/>
        </w:rPr>
        <w:t>Забележка: Следва да се има предвид, че Изпълнителят е длъжен за качественото и в срок изпълнение на поръчката, да осигури и всяка друга необходима механизация.</w:t>
      </w:r>
    </w:p>
    <w:p w:rsidR="00262542" w:rsidRPr="00F35699" w:rsidRDefault="00262542" w:rsidP="00262542">
      <w:pPr>
        <w:ind w:firstLine="708"/>
        <w:jc w:val="both"/>
        <w:rPr>
          <w:rFonts w:eastAsia="Batang"/>
          <w:b/>
          <w:i/>
          <w:sz w:val="24"/>
          <w:szCs w:val="24"/>
          <w:lang w:val="bg-BG" w:eastAsia="bg-BG"/>
        </w:rPr>
      </w:pPr>
    </w:p>
    <w:p w:rsidR="00262542" w:rsidRPr="00FD1F54" w:rsidRDefault="00262542" w:rsidP="00FD1F54">
      <w:pPr>
        <w:ind w:right="61"/>
        <w:jc w:val="both"/>
        <w:rPr>
          <w:rFonts w:eastAsia="Batang"/>
          <w:sz w:val="24"/>
          <w:szCs w:val="24"/>
          <w:lang w:val="bg-BG" w:eastAsia="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Част IV, Раздел В</w:t>
      </w:r>
      <w:r w:rsidR="00FD1F54">
        <w:rPr>
          <w:b/>
          <w:i/>
          <w:sz w:val="24"/>
          <w:szCs w:val="24"/>
          <w:lang w:val="bg-BG"/>
        </w:rPr>
        <w:t xml:space="preserve"> </w:t>
      </w:r>
      <w:r w:rsidRPr="00F35699">
        <w:rPr>
          <w:b/>
          <w:i/>
          <w:sz w:val="24"/>
          <w:szCs w:val="24"/>
          <w:lang w:val="bg-BG"/>
        </w:rPr>
        <w:t xml:space="preserve">от </w:t>
      </w:r>
      <w:r w:rsidR="003A4162" w:rsidRPr="00183293">
        <w:rPr>
          <w:b/>
          <w:i/>
          <w:sz w:val="24"/>
          <w:szCs w:val="24"/>
          <w:lang w:val="bg-BG"/>
        </w:rPr>
        <w:t>ЕЕДОП</w:t>
      </w:r>
      <w:r w:rsidR="003A4162">
        <w:rPr>
          <w:b/>
          <w:i/>
          <w:sz w:val="24"/>
          <w:szCs w:val="24"/>
          <w:lang w:val="bg-BG"/>
        </w:rPr>
        <w:t>/</w:t>
      </w:r>
      <w:proofErr w:type="spellStart"/>
      <w:r w:rsidR="003A4162">
        <w:rPr>
          <w:b/>
          <w:i/>
          <w:sz w:val="24"/>
          <w:szCs w:val="24"/>
          <w:lang w:val="bg-BG"/>
        </w:rPr>
        <w:t>еЕЕДОП</w:t>
      </w:r>
      <w:proofErr w:type="spellEnd"/>
    </w:p>
    <w:p w:rsidR="00262542" w:rsidRPr="00F35699" w:rsidRDefault="00262542" w:rsidP="00FD1F54">
      <w:pPr>
        <w:tabs>
          <w:tab w:val="left" w:pos="0"/>
        </w:tabs>
        <w:spacing w:before="60" w:after="60"/>
        <w:contextualSpacing/>
        <w:jc w:val="both"/>
        <w:rPr>
          <w:i/>
          <w:sz w:val="24"/>
          <w:szCs w:val="24"/>
          <w:lang w:val="bg-BG" w:eastAsia="x-none"/>
        </w:rPr>
      </w:pPr>
      <w:r w:rsidRPr="00F35699">
        <w:rPr>
          <w:rFonts w:eastAsia="Batang"/>
          <w:i/>
          <w:sz w:val="24"/>
          <w:szCs w:val="24"/>
          <w:lang w:val="bg-BG"/>
        </w:rPr>
        <w:t>Минималното изискване се доказва при подпис</w:t>
      </w:r>
      <w:r w:rsidR="00FD1F54">
        <w:rPr>
          <w:rFonts w:eastAsia="Batang"/>
          <w:i/>
          <w:sz w:val="24"/>
          <w:szCs w:val="24"/>
          <w:lang w:val="bg-BG"/>
        </w:rPr>
        <w:t xml:space="preserve">ване на договор за изпълнение с </w:t>
      </w:r>
      <w:r w:rsidRPr="00F35699">
        <w:rPr>
          <w:bCs/>
          <w:i/>
          <w:iCs/>
          <w:sz w:val="24"/>
          <w:szCs w:val="24"/>
          <w:lang w:val="bg-BG" w:eastAsia="x-none"/>
        </w:rPr>
        <w:t>Декларация за техническото оборудване</w:t>
      </w:r>
      <w:r w:rsidRPr="00F35699">
        <w:rPr>
          <w:i/>
          <w:sz w:val="24"/>
          <w:szCs w:val="24"/>
          <w:lang w:val="bg-BG" w:eastAsia="x-none"/>
        </w:rPr>
        <w:t xml:space="preserve"> (механизация) (</w:t>
      </w:r>
      <w:r w:rsidRPr="00245CC1">
        <w:rPr>
          <w:b/>
          <w:i/>
          <w:sz w:val="24"/>
          <w:szCs w:val="24"/>
          <w:lang w:val="bg-BG" w:eastAsia="bg-BG"/>
        </w:rPr>
        <w:t>Образец</w:t>
      </w:r>
      <w:r w:rsidRPr="00245CC1">
        <w:rPr>
          <w:b/>
          <w:i/>
          <w:sz w:val="24"/>
          <w:szCs w:val="24"/>
          <w:lang w:val="bg-BG" w:eastAsia="x-none"/>
        </w:rPr>
        <w:t xml:space="preserve"> № 11</w:t>
      </w:r>
      <w:r w:rsidRPr="00F35699">
        <w:rPr>
          <w:i/>
          <w:sz w:val="24"/>
          <w:szCs w:val="24"/>
          <w:lang w:val="bg-BG" w:eastAsia="x-none"/>
        </w:rPr>
        <w:t>), което участникът ще осигури за изпълнение на обществената поръчка, съобразено с изискванията на Възложителя. Оборудването за изпълнение на дейностите може да бъде собствено или ползвано на друго правно основание за периода на поръчката.</w:t>
      </w:r>
      <w:r w:rsidRPr="00F35699">
        <w:rPr>
          <w:bCs/>
          <w:i/>
          <w:iCs/>
          <w:sz w:val="24"/>
          <w:szCs w:val="24"/>
          <w:lang w:val="bg-BG" w:eastAsia="x-none"/>
        </w:rPr>
        <w:t xml:space="preserve"> </w:t>
      </w:r>
    </w:p>
    <w:p w:rsidR="00262542" w:rsidRPr="00F35699" w:rsidRDefault="00262542" w:rsidP="00262542">
      <w:pPr>
        <w:jc w:val="both"/>
        <w:rPr>
          <w:sz w:val="24"/>
          <w:szCs w:val="24"/>
          <w:lang w:val="bg-BG"/>
        </w:rPr>
      </w:pPr>
    </w:p>
    <w:p w:rsidR="00262542" w:rsidRPr="0021104F" w:rsidRDefault="00262542" w:rsidP="0021104F">
      <w:pPr>
        <w:widowControl w:val="0"/>
        <w:autoSpaceDE w:val="0"/>
        <w:autoSpaceDN w:val="0"/>
        <w:adjustRightInd w:val="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262542" w:rsidRPr="00F35699" w:rsidRDefault="00262542" w:rsidP="00262542">
      <w:pPr>
        <w:widowControl w:val="0"/>
        <w:jc w:val="both"/>
        <w:rPr>
          <w:sz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w:t>
      </w:r>
      <w:r w:rsidRPr="00F35699">
        <w:rPr>
          <w:b/>
          <w:sz w:val="24"/>
          <w:szCs w:val="24"/>
          <w:lang w:val="bg-BG" w:eastAsia="bg-BG"/>
        </w:rPr>
        <w:lastRenderedPageBreak/>
        <w:t xml:space="preserve">от физически и/или юридически лица) да покрива изцяло, в пълна степен така поставените по-горе минимални изисквания,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 xml:space="preserve">. </w:t>
      </w:r>
    </w:p>
    <w:p w:rsidR="005206FF" w:rsidRPr="00F35699" w:rsidRDefault="005206FF" w:rsidP="005206FF">
      <w:pPr>
        <w:ind w:right="27" w:firstLine="646"/>
        <w:jc w:val="both"/>
        <w:rPr>
          <w:sz w:val="24"/>
          <w:szCs w:val="24"/>
          <w:u w:val="single"/>
          <w:lang w:val="bg-BG" w:eastAsia="bg-BG"/>
        </w:rPr>
      </w:pPr>
    </w:p>
    <w:p w:rsidR="00E11DE5" w:rsidRPr="00F35699" w:rsidRDefault="00E11DE5" w:rsidP="00E11DE5">
      <w:pPr>
        <w:ind w:right="27" w:firstLine="627"/>
        <w:jc w:val="both"/>
        <w:rPr>
          <w:sz w:val="24"/>
          <w:szCs w:val="24"/>
          <w:lang w:val="bg-BG"/>
        </w:rPr>
      </w:pPr>
      <w:r w:rsidRPr="00F35699">
        <w:rPr>
          <w:sz w:val="24"/>
          <w:szCs w:val="24"/>
          <w:lang w:val="bg-BG"/>
        </w:rPr>
        <w:t>Участникът ще бъде отстранен от участие в настоящата обществена поръчка, ако не отговаря на изискванията, посочени в т. 3.</w:t>
      </w:r>
    </w:p>
    <w:p w:rsidR="005206FF" w:rsidRPr="00F35699" w:rsidRDefault="005206FF" w:rsidP="005206FF">
      <w:pPr>
        <w:widowControl w:val="0"/>
        <w:autoSpaceDE w:val="0"/>
        <w:autoSpaceDN w:val="0"/>
        <w:adjustRightInd w:val="0"/>
        <w:ind w:firstLine="480"/>
        <w:jc w:val="both"/>
        <w:rPr>
          <w:sz w:val="24"/>
          <w:szCs w:val="24"/>
          <w:lang w:val="bg-BG" w:eastAsia="bg-BG"/>
        </w:rPr>
      </w:pPr>
    </w:p>
    <w:p w:rsidR="005206FF" w:rsidRPr="00F35699" w:rsidRDefault="00FD1F54" w:rsidP="005206FF">
      <w:pPr>
        <w:widowControl w:val="0"/>
        <w:autoSpaceDE w:val="0"/>
        <w:autoSpaceDN w:val="0"/>
        <w:adjustRightInd w:val="0"/>
        <w:jc w:val="both"/>
        <w:rPr>
          <w:b/>
          <w:sz w:val="24"/>
          <w:szCs w:val="24"/>
          <w:lang w:val="bg-BG"/>
        </w:rPr>
      </w:pPr>
      <w:r>
        <w:rPr>
          <w:b/>
          <w:sz w:val="24"/>
          <w:szCs w:val="24"/>
          <w:lang w:val="bg-BG"/>
        </w:rPr>
        <w:t>4</w:t>
      </w:r>
      <w:r w:rsidR="005206FF" w:rsidRPr="00F35699">
        <w:rPr>
          <w:b/>
          <w:sz w:val="24"/>
          <w:szCs w:val="24"/>
          <w:lang w:val="bg-BG"/>
        </w:rPr>
        <w:t>. ИЗПОЛЗВАНЕ НА КАПАЦИТЕТА НА ТРЕТИ ЛИЦА</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w:t>
      </w:r>
      <w:proofErr w:type="spellStart"/>
      <w:r w:rsidR="005206FF" w:rsidRPr="00F35699">
        <w:rPr>
          <w:sz w:val="24"/>
          <w:szCs w:val="24"/>
          <w:lang w:val="bg-BG"/>
        </w:rPr>
        <w:t>4</w:t>
      </w:r>
      <w:proofErr w:type="spellEnd"/>
      <w:r w:rsidR="005206FF" w:rsidRPr="00F35699">
        <w:rPr>
          <w:sz w:val="24"/>
          <w:szCs w:val="24"/>
          <w:lang w:val="bg-BG"/>
        </w:rPr>
        <w:t>.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.5. Възложителят може да изиска от участника да замени посоченото от него трето лице, ако то не отгова</w:t>
      </w:r>
      <w:r>
        <w:rPr>
          <w:sz w:val="24"/>
          <w:szCs w:val="24"/>
          <w:lang w:val="bg-BG"/>
        </w:rPr>
        <w:t>ря на някое от условията по т. 4</w:t>
      </w:r>
      <w:r w:rsidR="005206FF" w:rsidRPr="00F35699">
        <w:rPr>
          <w:sz w:val="24"/>
          <w:szCs w:val="24"/>
          <w:lang w:val="bg-BG"/>
        </w:rPr>
        <w:t>.</w:t>
      </w:r>
      <w:proofErr w:type="spellStart"/>
      <w:r w:rsidR="005206FF" w:rsidRPr="00F35699">
        <w:rPr>
          <w:sz w:val="24"/>
          <w:szCs w:val="24"/>
          <w:lang w:val="bg-BG"/>
        </w:rPr>
        <w:t>4</w:t>
      </w:r>
      <w:proofErr w:type="spellEnd"/>
      <w:r w:rsidR="005206FF" w:rsidRPr="00F35699">
        <w:rPr>
          <w:sz w:val="24"/>
          <w:szCs w:val="24"/>
          <w:lang w:val="bg-BG"/>
        </w:rPr>
        <w:t>., с изключение на случаите, при които трето лице е включено в екипа, подлежащ на оценка.</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00B47596" w:rsidRPr="00F35699">
        <w:rPr>
          <w:sz w:val="24"/>
          <w:szCs w:val="24"/>
          <w:lang w:val="bg-BG"/>
        </w:rPr>
        <w:t>ри спа</w:t>
      </w:r>
      <w:r>
        <w:rPr>
          <w:sz w:val="24"/>
          <w:szCs w:val="24"/>
          <w:lang w:val="bg-BG"/>
        </w:rPr>
        <w:t>зване на условията по т. 4.2 – 4</w:t>
      </w:r>
      <w:r w:rsidR="005206FF" w:rsidRPr="00F35699">
        <w:rPr>
          <w:sz w:val="24"/>
          <w:szCs w:val="24"/>
          <w:lang w:val="bg-BG"/>
        </w:rPr>
        <w:t>.</w:t>
      </w:r>
      <w:proofErr w:type="spellStart"/>
      <w:r w:rsidR="005206FF" w:rsidRPr="00F35699">
        <w:rPr>
          <w:sz w:val="24"/>
          <w:szCs w:val="24"/>
          <w:lang w:val="bg-BG"/>
        </w:rPr>
        <w:t>4</w:t>
      </w:r>
      <w:proofErr w:type="spellEnd"/>
      <w:r w:rsidR="005206FF" w:rsidRPr="00F35699">
        <w:rPr>
          <w:sz w:val="24"/>
          <w:szCs w:val="24"/>
          <w:lang w:val="bg-BG"/>
        </w:rPr>
        <w:t>.</w:t>
      </w:r>
    </w:p>
    <w:p w:rsidR="005206FF" w:rsidRPr="00F35699" w:rsidRDefault="00FD1F54" w:rsidP="00A27D57">
      <w:pPr>
        <w:widowControl w:val="0"/>
        <w:autoSpaceDE w:val="0"/>
        <w:autoSpaceDN w:val="0"/>
        <w:adjustRightInd w:val="0"/>
        <w:jc w:val="both"/>
        <w:rPr>
          <w:sz w:val="24"/>
          <w:szCs w:val="24"/>
          <w:lang w:val="bg-BG"/>
        </w:rPr>
      </w:pPr>
      <w:r>
        <w:rPr>
          <w:sz w:val="24"/>
          <w:szCs w:val="24"/>
          <w:lang w:val="bg-BG"/>
        </w:rPr>
        <w:t>4</w:t>
      </w:r>
      <w:r w:rsidR="005206FF" w:rsidRPr="00F35699">
        <w:rPr>
          <w:sz w:val="24"/>
          <w:szCs w:val="24"/>
          <w:lang w:val="bg-BG"/>
        </w:rPr>
        <w:t>.7.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5206FF" w:rsidRPr="00F35699" w:rsidRDefault="00FD1F54" w:rsidP="005206FF">
      <w:pPr>
        <w:widowControl w:val="0"/>
        <w:autoSpaceDE w:val="0"/>
        <w:autoSpaceDN w:val="0"/>
        <w:adjustRightInd w:val="0"/>
        <w:jc w:val="both"/>
        <w:rPr>
          <w:b/>
          <w:sz w:val="24"/>
          <w:szCs w:val="24"/>
          <w:lang w:val="bg-BG"/>
        </w:rPr>
      </w:pPr>
      <w:r>
        <w:rPr>
          <w:b/>
          <w:sz w:val="24"/>
          <w:szCs w:val="24"/>
          <w:lang w:val="bg-BG"/>
        </w:rPr>
        <w:t>5</w:t>
      </w:r>
      <w:r w:rsidR="005206FF" w:rsidRPr="00F35699">
        <w:rPr>
          <w:b/>
          <w:sz w:val="24"/>
          <w:szCs w:val="24"/>
          <w:lang w:val="bg-BG"/>
        </w:rPr>
        <w:t>. ПОДИЗПЪЛНИТЕЛИ</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5</w:t>
      </w:r>
      <w:r w:rsidR="005206FF" w:rsidRPr="00F35699">
        <w:rPr>
          <w:sz w:val="24"/>
          <w:szCs w:val="24"/>
          <w:lang w:val="bg-BG"/>
        </w:rPr>
        <w:t xml:space="preserve">.1. Участниците посочват в ЕЕДОП подизпълнителите и дела от поръчката, който ще им възложат, ако възнамеряват да използват такива. </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5</w:t>
      </w:r>
      <w:r w:rsidR="005206FF" w:rsidRPr="00F35699">
        <w:rPr>
          <w:sz w:val="24"/>
          <w:szCs w:val="24"/>
          <w:lang w:val="bg-BG"/>
        </w:rPr>
        <w:t xml:space="preserve">.2.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5206FF" w:rsidRPr="00F35699" w:rsidRDefault="00FD1F54" w:rsidP="00A27D57">
      <w:pPr>
        <w:widowControl w:val="0"/>
        <w:autoSpaceDE w:val="0"/>
        <w:autoSpaceDN w:val="0"/>
        <w:adjustRightInd w:val="0"/>
        <w:jc w:val="both"/>
        <w:rPr>
          <w:sz w:val="24"/>
          <w:szCs w:val="24"/>
          <w:lang w:val="bg-BG"/>
        </w:rPr>
      </w:pPr>
      <w:r>
        <w:rPr>
          <w:sz w:val="24"/>
          <w:szCs w:val="24"/>
          <w:lang w:val="bg-BG"/>
        </w:rPr>
        <w:t>5</w:t>
      </w:r>
      <w:r w:rsidR="005206FF" w:rsidRPr="00F35699">
        <w:rPr>
          <w:sz w:val="24"/>
          <w:szCs w:val="24"/>
          <w:lang w:val="bg-BG"/>
        </w:rPr>
        <w:t>.3. Независимо от възможността за използване на подизпълнители, отговорността за изпълнение на договора за обществена поръчка е на изпълнителя.</w:t>
      </w:r>
    </w:p>
    <w:p w:rsidR="005206FF" w:rsidRPr="00F35699" w:rsidRDefault="00FD1F54" w:rsidP="005206FF">
      <w:pPr>
        <w:widowControl w:val="0"/>
        <w:autoSpaceDE w:val="0"/>
        <w:autoSpaceDN w:val="0"/>
        <w:adjustRightInd w:val="0"/>
        <w:jc w:val="both"/>
        <w:rPr>
          <w:b/>
          <w:sz w:val="24"/>
          <w:szCs w:val="24"/>
          <w:lang w:val="bg-BG"/>
        </w:rPr>
      </w:pPr>
      <w:r>
        <w:rPr>
          <w:b/>
          <w:sz w:val="24"/>
          <w:szCs w:val="24"/>
          <w:lang w:val="bg-BG"/>
        </w:rPr>
        <w:t>6</w:t>
      </w:r>
      <w:r w:rsidR="005206FF" w:rsidRPr="00F35699">
        <w:rPr>
          <w:b/>
          <w:sz w:val="24"/>
          <w:szCs w:val="24"/>
          <w:lang w:val="bg-BG"/>
        </w:rPr>
        <w:t>. ДЕКЛАРИРАНЕ НА ЛИЧНО СЪСТОЯНИЕ И СЪОТВЕТСТВИЕ С КРИТЕРИИТЕ ЗА ПОДБОР</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6</w:t>
      </w:r>
      <w:r w:rsidR="005206FF" w:rsidRPr="00F35699">
        <w:rPr>
          <w:sz w:val="24"/>
          <w:szCs w:val="24"/>
          <w:lang w:val="bg-BG"/>
        </w:rPr>
        <w:t xml:space="preserve">.1.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w:t>
      </w:r>
      <w:r w:rsidR="005206FF" w:rsidRPr="00F35699">
        <w:rPr>
          <w:sz w:val="24"/>
          <w:szCs w:val="24"/>
          <w:lang w:val="bg-BG"/>
        </w:rPr>
        <w:lastRenderedPageBreak/>
        <w:t>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6</w:t>
      </w:r>
      <w:r w:rsidR="005206FF" w:rsidRPr="00F35699">
        <w:rPr>
          <w:sz w:val="24"/>
          <w:szCs w:val="24"/>
          <w:lang w:val="bg-BG"/>
        </w:rPr>
        <w:t xml:space="preserve">.2. Когато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2.1.1, 2.1.2, </w:t>
      </w:r>
      <w:proofErr w:type="spellStart"/>
      <w:r w:rsidR="005206FF" w:rsidRPr="00F35699">
        <w:rPr>
          <w:sz w:val="24"/>
          <w:szCs w:val="24"/>
          <w:lang w:val="bg-BG"/>
        </w:rPr>
        <w:t>2</w:t>
      </w:r>
      <w:proofErr w:type="spellEnd"/>
      <w:r w:rsidR="005206FF" w:rsidRPr="00F35699">
        <w:rPr>
          <w:sz w:val="24"/>
          <w:szCs w:val="24"/>
          <w:lang w:val="bg-BG"/>
        </w:rPr>
        <w:t>.1.7.  и 2.1.12.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6</w:t>
      </w:r>
      <w:r w:rsidR="005206FF" w:rsidRPr="00F35699">
        <w:rPr>
          <w:sz w:val="24"/>
          <w:szCs w:val="24"/>
          <w:lang w:val="bg-BG"/>
        </w:rPr>
        <w:t>.3.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w:t>
      </w:r>
    </w:p>
    <w:p w:rsidR="005206FF" w:rsidRPr="00F35699" w:rsidRDefault="00FD1F54" w:rsidP="005206FF">
      <w:pPr>
        <w:widowControl w:val="0"/>
        <w:autoSpaceDE w:val="0"/>
        <w:autoSpaceDN w:val="0"/>
        <w:adjustRightInd w:val="0"/>
        <w:jc w:val="both"/>
        <w:rPr>
          <w:sz w:val="24"/>
          <w:szCs w:val="24"/>
          <w:lang w:val="bg-BG"/>
        </w:rPr>
      </w:pPr>
      <w:r>
        <w:rPr>
          <w:sz w:val="24"/>
          <w:szCs w:val="24"/>
          <w:lang w:val="bg-BG"/>
        </w:rPr>
        <w:t>6</w:t>
      </w:r>
      <w:r w:rsidR="005206FF" w:rsidRPr="00F35699">
        <w:rPr>
          <w:sz w:val="24"/>
          <w:szCs w:val="24"/>
          <w:lang w:val="bg-BG"/>
        </w:rPr>
        <w:t>.4. Когато участник е посочил, че ще използва капацитета на трети лица за доказване на съответствието с критериите за подбор или че ще използва подизпълнители трябва да представи отделен ЕЕДОП, попълнен от всяко от тези лица.</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 xml:space="preserve">.5. Възложителят може да изиска по всяко време от участниците доказателства във връзка със заявените от тях в ЕЕДОП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 </w:t>
      </w:r>
    </w:p>
    <w:p w:rsidR="005206FF" w:rsidRPr="00F35699" w:rsidRDefault="005206FF" w:rsidP="005206FF">
      <w:pPr>
        <w:tabs>
          <w:tab w:val="left" w:pos="1080"/>
        </w:tabs>
        <w:overflowPunct w:val="0"/>
        <w:autoSpaceDE w:val="0"/>
        <w:autoSpaceDN w:val="0"/>
        <w:adjustRightInd w:val="0"/>
        <w:ind w:right="27"/>
        <w:jc w:val="center"/>
        <w:rPr>
          <w:b/>
          <w:bCs/>
          <w:sz w:val="24"/>
          <w:szCs w:val="24"/>
          <w:lang w:val="bg-BG"/>
        </w:rPr>
      </w:pPr>
      <w:r w:rsidRPr="00F35699">
        <w:rPr>
          <w:b/>
          <w:sz w:val="24"/>
          <w:szCs w:val="24"/>
          <w:lang w:val="bg-BG"/>
        </w:rPr>
        <w:t xml:space="preserve">Б) </w:t>
      </w:r>
      <w:r w:rsidRPr="00F35699">
        <w:rPr>
          <w:b/>
          <w:bCs/>
          <w:sz w:val="24"/>
          <w:szCs w:val="24"/>
          <w:lang w:val="bg-BG"/>
        </w:rPr>
        <w:t>Изисквания към съдържанието и обхвата на офертата</w:t>
      </w:r>
    </w:p>
    <w:p w:rsidR="005206FF" w:rsidRPr="00F35699" w:rsidRDefault="005206FF" w:rsidP="005206FF">
      <w:pPr>
        <w:ind w:right="27"/>
        <w:jc w:val="both"/>
        <w:rPr>
          <w:b/>
          <w:sz w:val="24"/>
          <w:szCs w:val="24"/>
          <w:lang w:val="bg-BG"/>
        </w:rPr>
      </w:pPr>
      <w:r w:rsidRPr="00F35699">
        <w:rPr>
          <w:b/>
          <w:bCs/>
          <w:iCs/>
          <w:sz w:val="24"/>
          <w:szCs w:val="24"/>
          <w:lang w:val="bg-BG"/>
        </w:rPr>
        <w:t>1. Условия за валидност</w:t>
      </w:r>
    </w:p>
    <w:p w:rsidR="005206FF" w:rsidRPr="00F35699" w:rsidRDefault="005206FF" w:rsidP="005206FF">
      <w:pPr>
        <w:ind w:right="28"/>
        <w:jc w:val="both"/>
        <w:rPr>
          <w:sz w:val="24"/>
          <w:szCs w:val="24"/>
          <w:lang w:val="bg-BG"/>
        </w:rPr>
      </w:pPr>
      <w:r w:rsidRPr="00F35699">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206FF" w:rsidRPr="00F35699" w:rsidRDefault="005206FF" w:rsidP="005206FF">
      <w:pPr>
        <w:ind w:right="28"/>
        <w:jc w:val="both"/>
        <w:rPr>
          <w:sz w:val="24"/>
          <w:szCs w:val="24"/>
          <w:lang w:val="bg-BG"/>
        </w:rPr>
      </w:pPr>
      <w:r w:rsidRPr="00F35699">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206FF" w:rsidRPr="00F35699" w:rsidRDefault="005206FF" w:rsidP="005206FF">
      <w:pPr>
        <w:widowControl w:val="0"/>
        <w:autoSpaceDE w:val="0"/>
        <w:autoSpaceDN w:val="0"/>
        <w:adjustRightInd w:val="0"/>
        <w:jc w:val="both"/>
        <w:rPr>
          <w:b/>
          <w:sz w:val="24"/>
          <w:szCs w:val="24"/>
          <w:u w:val="single"/>
          <w:lang w:val="bg-BG"/>
        </w:rPr>
      </w:pPr>
      <w:r w:rsidRPr="00F35699">
        <w:rPr>
          <w:sz w:val="24"/>
          <w:szCs w:val="24"/>
          <w:lang w:val="bg-BG"/>
        </w:rPr>
        <w:t>Всеки участник в процедура за възлагане на обществена поръчка има право да представи само една оферта.</w:t>
      </w:r>
      <w:r w:rsidRPr="00F35699">
        <w:rPr>
          <w:rFonts w:eastAsia="Calibri"/>
          <w:sz w:val="24"/>
          <w:szCs w:val="24"/>
          <w:lang w:val="bg-BG" w:eastAsia="bg-BG"/>
        </w:rPr>
        <w:t xml:space="preserve"> Офертата трябва да е попълнена без поправки по нея. </w:t>
      </w:r>
      <w:r w:rsidRPr="00F35699">
        <w:rPr>
          <w:rFonts w:eastAsia="Calibri"/>
          <w:b/>
          <w:sz w:val="24"/>
          <w:szCs w:val="24"/>
          <w:u w:val="single"/>
          <w:lang w:val="bg-BG" w:eastAsia="bg-BG"/>
        </w:rPr>
        <w:t>Документи с поправки не се разглеждат.</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Лице, което участва в обединение или е дало съгласие да бъде подизпълнител на друг  участник, не може да подава самостоятелно оферта.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 процедура за възлагане на обществена поръчка едно физическо или юридическо лице може да участва само в едно обединение.</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Свързани лица не могат да бъдат самостоятелни участници в една и съща процедура.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lastRenderedPageBreak/>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Участниците не могат да се позовават на конфиденциалност по отношение на предложенията от офертите им, които подлежат на оценка.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rsidR="005206FF" w:rsidRPr="00F35699" w:rsidRDefault="005206FF" w:rsidP="005206FF">
      <w:pPr>
        <w:widowControl w:val="0"/>
        <w:autoSpaceDE w:val="0"/>
        <w:autoSpaceDN w:val="0"/>
        <w:adjustRightInd w:val="0"/>
        <w:ind w:right="28"/>
        <w:jc w:val="both"/>
        <w:rPr>
          <w:sz w:val="24"/>
          <w:szCs w:val="24"/>
          <w:lang w:val="bg-BG"/>
        </w:rPr>
      </w:pPr>
      <w:r w:rsidRPr="00F35699">
        <w:rPr>
          <w:b/>
          <w:sz w:val="24"/>
          <w:szCs w:val="24"/>
          <w:lang w:val="bg-BG"/>
        </w:rPr>
        <w:t>Срокът на валидност на офертите трябва да бъде съобразен с изискванията посочени в Раздел I, буква Ж</w:t>
      </w:r>
    </w:p>
    <w:p w:rsidR="005206FF" w:rsidRPr="00F35699" w:rsidRDefault="005206FF" w:rsidP="005206FF">
      <w:pPr>
        <w:shd w:val="clear" w:color="auto" w:fill="92D050"/>
        <w:ind w:right="27"/>
        <w:jc w:val="both"/>
        <w:rPr>
          <w:b/>
          <w:sz w:val="24"/>
          <w:szCs w:val="24"/>
          <w:lang w:val="bg-BG"/>
        </w:rPr>
      </w:pPr>
      <w:r w:rsidRPr="00F35699">
        <w:rPr>
          <w:b/>
          <w:sz w:val="24"/>
          <w:szCs w:val="24"/>
          <w:lang w:val="bg-BG"/>
        </w:rPr>
        <w:t>Офертата, систематизирана съобразно посочените по-долу изисквания, съдържа, както следва:</w:t>
      </w:r>
    </w:p>
    <w:p w:rsidR="005206FF" w:rsidRPr="00F35699" w:rsidRDefault="005206FF" w:rsidP="005206FF">
      <w:pPr>
        <w:shd w:val="clear" w:color="auto" w:fill="92D050"/>
        <w:ind w:right="27" w:firstLine="708"/>
        <w:jc w:val="both"/>
        <w:rPr>
          <w:b/>
          <w:i/>
          <w:sz w:val="24"/>
          <w:szCs w:val="24"/>
          <w:lang w:val="bg-BG"/>
        </w:rPr>
      </w:pPr>
      <w:r w:rsidRPr="00F35699">
        <w:rPr>
          <w:b/>
          <w:i/>
          <w:sz w:val="24"/>
          <w:szCs w:val="24"/>
          <w:lang w:val="bg-BG"/>
        </w:rPr>
        <w:t>Опис на представените документи</w:t>
      </w:r>
    </w:p>
    <w:p w:rsidR="005206FF" w:rsidRPr="00F35699" w:rsidRDefault="005206FF" w:rsidP="005206FF">
      <w:pPr>
        <w:shd w:val="clear" w:color="auto" w:fill="92D050"/>
        <w:tabs>
          <w:tab w:val="left" w:pos="720"/>
        </w:tabs>
        <w:ind w:right="27"/>
        <w:jc w:val="both"/>
        <w:rPr>
          <w:b/>
          <w:i/>
          <w:sz w:val="24"/>
          <w:szCs w:val="24"/>
          <w:lang w:val="bg-BG"/>
        </w:rPr>
      </w:pPr>
      <w:r w:rsidRPr="00F35699">
        <w:rPr>
          <w:b/>
          <w:i/>
          <w:sz w:val="24"/>
          <w:szCs w:val="24"/>
          <w:lang w:val="bg-BG"/>
        </w:rPr>
        <w:tab/>
        <w:t>Заявление за участие по чл.</w:t>
      </w:r>
      <w:r w:rsidR="00793AA9" w:rsidRPr="00F35699">
        <w:rPr>
          <w:b/>
          <w:i/>
          <w:sz w:val="24"/>
          <w:szCs w:val="24"/>
          <w:lang w:val="bg-BG"/>
        </w:rPr>
        <w:t xml:space="preserve"> </w:t>
      </w:r>
      <w:r w:rsidRPr="00F35699">
        <w:rPr>
          <w:b/>
          <w:i/>
          <w:sz w:val="24"/>
          <w:szCs w:val="24"/>
          <w:lang w:val="bg-BG"/>
        </w:rPr>
        <w:t>39, ал.2 от ППЗОП</w:t>
      </w:r>
    </w:p>
    <w:p w:rsidR="005206FF" w:rsidRPr="00F35699" w:rsidRDefault="005206FF" w:rsidP="005206FF">
      <w:pPr>
        <w:shd w:val="clear" w:color="auto" w:fill="92D050"/>
        <w:tabs>
          <w:tab w:val="left" w:pos="720"/>
        </w:tabs>
        <w:ind w:right="27"/>
        <w:jc w:val="both"/>
        <w:rPr>
          <w:b/>
          <w:i/>
          <w:sz w:val="24"/>
          <w:szCs w:val="24"/>
          <w:u w:val="single"/>
          <w:lang w:val="bg-BG"/>
        </w:rPr>
      </w:pPr>
      <w:r w:rsidRPr="00F35699">
        <w:rPr>
          <w:b/>
          <w:i/>
          <w:sz w:val="24"/>
          <w:szCs w:val="24"/>
          <w:lang w:val="bg-BG"/>
        </w:rPr>
        <w:t xml:space="preserve"> </w:t>
      </w:r>
      <w:r w:rsidRPr="00F35699">
        <w:rPr>
          <w:b/>
          <w:i/>
          <w:sz w:val="24"/>
          <w:szCs w:val="24"/>
          <w:lang w:val="bg-BG"/>
        </w:rPr>
        <w:tab/>
        <w:t>Техническо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1 от ППЗОП </w:t>
      </w:r>
    </w:p>
    <w:p w:rsidR="005206FF" w:rsidRPr="00F35699" w:rsidRDefault="005206FF" w:rsidP="005206FF">
      <w:pPr>
        <w:shd w:val="clear" w:color="auto" w:fill="92D050"/>
        <w:tabs>
          <w:tab w:val="left" w:pos="720"/>
        </w:tabs>
        <w:ind w:right="27"/>
        <w:jc w:val="both"/>
        <w:rPr>
          <w:b/>
          <w:sz w:val="24"/>
          <w:szCs w:val="24"/>
          <w:lang w:val="bg-BG"/>
        </w:rPr>
      </w:pPr>
      <w:r w:rsidRPr="00F35699">
        <w:rPr>
          <w:b/>
          <w:i/>
          <w:sz w:val="24"/>
          <w:szCs w:val="24"/>
          <w:lang w:val="bg-BG"/>
        </w:rPr>
        <w:tab/>
        <w:t>Запечатан и непрозрачен Плик с надпис „Предлагани ценови параметри”, съдържащ Ценовото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2 от ППЗОП </w:t>
      </w:r>
    </w:p>
    <w:p w:rsidR="005206FF" w:rsidRPr="00F35699" w:rsidRDefault="00A27D57"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w:t>
      </w:r>
      <w:r w:rsidR="005206FF" w:rsidRPr="00F35699">
        <w:rPr>
          <w:b/>
          <w:sz w:val="24"/>
          <w:szCs w:val="24"/>
          <w:lang w:val="bg-BG"/>
        </w:rPr>
        <w:t xml:space="preserve"> по чл.</w:t>
      </w:r>
      <w:r w:rsidR="00793AA9" w:rsidRPr="00F35699">
        <w:rPr>
          <w:b/>
          <w:sz w:val="24"/>
          <w:szCs w:val="24"/>
          <w:lang w:val="bg-BG"/>
        </w:rPr>
        <w:t xml:space="preserve"> </w:t>
      </w:r>
      <w:r w:rsidR="005206FF" w:rsidRPr="00F35699">
        <w:rPr>
          <w:b/>
          <w:sz w:val="24"/>
          <w:szCs w:val="24"/>
          <w:lang w:val="bg-BG"/>
        </w:rPr>
        <w:t>39, ал.</w:t>
      </w:r>
      <w:r w:rsidR="00793AA9" w:rsidRPr="00F35699">
        <w:rPr>
          <w:b/>
          <w:sz w:val="24"/>
          <w:szCs w:val="24"/>
          <w:lang w:val="bg-BG"/>
        </w:rPr>
        <w:t xml:space="preserve"> </w:t>
      </w:r>
      <w:r w:rsidR="005206FF" w:rsidRPr="00F35699">
        <w:rPr>
          <w:b/>
          <w:sz w:val="24"/>
          <w:szCs w:val="24"/>
          <w:lang w:val="bg-BG"/>
        </w:rPr>
        <w:t xml:space="preserve">2 от ППЗОП /заявление за участие/ следва да се обособят в отделен джоб или папка. </w:t>
      </w:r>
    </w:p>
    <w:p w:rsidR="005206FF" w:rsidRPr="00F35699" w:rsidRDefault="005206FF"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  по чл.3</w:t>
      </w:r>
      <w:r w:rsidR="00793AA9" w:rsidRPr="00F35699">
        <w:rPr>
          <w:b/>
          <w:sz w:val="24"/>
          <w:szCs w:val="24"/>
          <w:lang w:val="bg-BG"/>
        </w:rPr>
        <w:t xml:space="preserve"> </w:t>
      </w:r>
      <w:r w:rsidRPr="00F35699">
        <w:rPr>
          <w:b/>
          <w:sz w:val="24"/>
          <w:szCs w:val="24"/>
          <w:lang w:val="bg-BG"/>
        </w:rPr>
        <w:t>9, ал.</w:t>
      </w:r>
      <w:r w:rsidR="00793AA9" w:rsidRPr="00F35699">
        <w:rPr>
          <w:b/>
          <w:sz w:val="24"/>
          <w:szCs w:val="24"/>
          <w:lang w:val="bg-BG"/>
        </w:rPr>
        <w:t xml:space="preserve"> </w:t>
      </w:r>
      <w:r w:rsidRPr="00F35699">
        <w:rPr>
          <w:b/>
          <w:sz w:val="24"/>
          <w:szCs w:val="24"/>
          <w:lang w:val="bg-BG"/>
        </w:rPr>
        <w:t>3, т.</w:t>
      </w:r>
      <w:r w:rsidR="00793AA9" w:rsidRPr="00F35699">
        <w:rPr>
          <w:b/>
          <w:sz w:val="24"/>
          <w:szCs w:val="24"/>
          <w:lang w:val="bg-BG"/>
        </w:rPr>
        <w:t xml:space="preserve"> </w:t>
      </w:r>
      <w:r w:rsidRPr="00F35699">
        <w:rPr>
          <w:b/>
          <w:sz w:val="24"/>
          <w:szCs w:val="24"/>
          <w:lang w:val="bg-BG"/>
        </w:rPr>
        <w:t>1 от</w:t>
      </w:r>
      <w:r w:rsidRPr="00F35699">
        <w:rPr>
          <w:b/>
          <w:i/>
          <w:sz w:val="24"/>
          <w:szCs w:val="24"/>
          <w:lang w:val="bg-BG"/>
        </w:rPr>
        <w:t xml:space="preserve"> </w:t>
      </w:r>
      <w:r w:rsidRPr="00F35699">
        <w:rPr>
          <w:b/>
          <w:sz w:val="24"/>
          <w:szCs w:val="24"/>
          <w:lang w:val="bg-BG"/>
        </w:rPr>
        <w:t xml:space="preserve">ППЗОП /Техническо предложение/ следва да се обособят в отделен джоб или папка. </w:t>
      </w:r>
    </w:p>
    <w:p w:rsidR="005206FF" w:rsidRPr="00F35699" w:rsidRDefault="005206FF" w:rsidP="00A27D57">
      <w:pPr>
        <w:shd w:val="clear" w:color="auto" w:fill="92D050"/>
        <w:tabs>
          <w:tab w:val="left" w:pos="720"/>
        </w:tabs>
        <w:ind w:right="27"/>
        <w:jc w:val="both"/>
        <w:rPr>
          <w:b/>
          <w:sz w:val="24"/>
          <w:szCs w:val="24"/>
          <w:lang w:val="bg-BG"/>
        </w:rPr>
      </w:pPr>
      <w:r w:rsidRPr="00F35699">
        <w:rPr>
          <w:b/>
          <w:sz w:val="24"/>
          <w:szCs w:val="24"/>
          <w:lang w:val="bg-BG"/>
        </w:rPr>
        <w:t xml:space="preserve">Всички документи от Заявлението за участие и Техническото предложение, както и </w:t>
      </w:r>
      <w:r w:rsidRPr="00F35699">
        <w:rPr>
          <w:b/>
          <w:i/>
          <w:sz w:val="24"/>
          <w:szCs w:val="24"/>
          <w:lang w:val="bg-BG"/>
        </w:rPr>
        <w:t xml:space="preserve">Пликът </w:t>
      </w:r>
      <w:r w:rsidRPr="00F35699">
        <w:rPr>
          <w:b/>
          <w:sz w:val="24"/>
          <w:szCs w:val="24"/>
          <w:lang w:val="bg-BG"/>
        </w:rPr>
        <w:t xml:space="preserve">с надпис </w:t>
      </w:r>
      <w:r w:rsidRPr="00F35699">
        <w:rPr>
          <w:b/>
          <w:i/>
          <w:sz w:val="24"/>
          <w:szCs w:val="24"/>
          <w:lang w:val="bg-BG"/>
        </w:rPr>
        <w:t>„Предлагани ценови параметри”</w:t>
      </w:r>
      <w:r w:rsidRPr="00F35699">
        <w:rPr>
          <w:b/>
          <w:sz w:val="24"/>
          <w:szCs w:val="24"/>
          <w:lang w:val="bg-BG"/>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5206FF" w:rsidRPr="00F35699" w:rsidTr="008F6287">
        <w:trPr>
          <w:trHeight w:val="274"/>
        </w:trPr>
        <w:tc>
          <w:tcPr>
            <w:tcW w:w="9555" w:type="dxa"/>
          </w:tcPr>
          <w:p w:rsidR="005206FF" w:rsidRPr="00F35699" w:rsidRDefault="005206FF" w:rsidP="005206FF">
            <w:pPr>
              <w:ind w:right="27"/>
              <w:jc w:val="center"/>
              <w:rPr>
                <w:b/>
                <w:sz w:val="24"/>
                <w:szCs w:val="22"/>
                <w:lang w:val="bg-BG"/>
              </w:rPr>
            </w:pPr>
            <w:r w:rsidRPr="00F35699">
              <w:rPr>
                <w:b/>
                <w:sz w:val="24"/>
                <w:szCs w:val="22"/>
                <w:lang w:val="bg-BG"/>
              </w:rPr>
              <w:t>ОФЕРТА</w:t>
            </w:r>
          </w:p>
          <w:p w:rsidR="005206FF" w:rsidRPr="00F35699" w:rsidRDefault="005206FF" w:rsidP="005206FF">
            <w:pPr>
              <w:spacing w:after="60"/>
              <w:ind w:right="27"/>
              <w:jc w:val="center"/>
              <w:outlineLvl w:val="0"/>
              <w:rPr>
                <w:b/>
                <w:sz w:val="24"/>
                <w:szCs w:val="22"/>
                <w:lang w:val="bg-BG"/>
              </w:rPr>
            </w:pPr>
            <w:r w:rsidRPr="00F35699">
              <w:rPr>
                <w:b/>
                <w:sz w:val="24"/>
                <w:szCs w:val="22"/>
                <w:lang w:val="bg-BG"/>
              </w:rPr>
              <w:t>ДО</w:t>
            </w:r>
          </w:p>
          <w:p w:rsidR="005206FF" w:rsidRPr="00F35699" w:rsidRDefault="005206FF" w:rsidP="008F6287">
            <w:pPr>
              <w:ind w:right="27"/>
              <w:jc w:val="center"/>
              <w:outlineLvl w:val="0"/>
              <w:rPr>
                <w:b/>
                <w:sz w:val="24"/>
                <w:szCs w:val="22"/>
                <w:lang w:val="bg-BG"/>
              </w:rPr>
            </w:pPr>
            <w:r w:rsidRPr="00F35699">
              <w:rPr>
                <w:b/>
                <w:sz w:val="24"/>
                <w:szCs w:val="22"/>
                <w:lang w:val="bg-BG"/>
              </w:rPr>
              <w:t>Община Габрово</w:t>
            </w:r>
          </w:p>
          <w:p w:rsidR="005206FF" w:rsidRPr="00F35699" w:rsidRDefault="005206FF" w:rsidP="008F6287">
            <w:pPr>
              <w:ind w:right="27"/>
              <w:jc w:val="center"/>
              <w:outlineLvl w:val="0"/>
              <w:rPr>
                <w:b/>
                <w:sz w:val="24"/>
                <w:szCs w:val="24"/>
                <w:lang w:val="bg-BG"/>
              </w:rPr>
            </w:pPr>
            <w:r w:rsidRPr="00F35699">
              <w:rPr>
                <w:b/>
                <w:sz w:val="24"/>
                <w:szCs w:val="24"/>
                <w:lang w:val="bg-BG"/>
              </w:rPr>
              <w:t>Пл. „Възраждане” № 3, 5300  Габрово</w:t>
            </w:r>
          </w:p>
          <w:p w:rsidR="005206FF" w:rsidRPr="00F35699" w:rsidRDefault="005206FF" w:rsidP="008F6287">
            <w:pPr>
              <w:ind w:right="27" w:firstLine="644"/>
              <w:jc w:val="center"/>
              <w:outlineLvl w:val="0"/>
              <w:rPr>
                <w:i/>
                <w:sz w:val="24"/>
                <w:szCs w:val="24"/>
                <w:lang w:val="bg-BG"/>
              </w:rPr>
            </w:pPr>
            <w:r w:rsidRPr="00F35699">
              <w:rPr>
                <w:i/>
                <w:sz w:val="24"/>
                <w:szCs w:val="24"/>
                <w:lang w:val="bg-BG"/>
              </w:rPr>
              <w:t xml:space="preserve">За участие в </w:t>
            </w:r>
            <w:r w:rsidR="00B72FE8" w:rsidRPr="00F35699">
              <w:rPr>
                <w:i/>
                <w:sz w:val="24"/>
                <w:szCs w:val="24"/>
                <w:lang w:val="bg-BG"/>
              </w:rPr>
              <w:t xml:space="preserve">открита процедура по ЗОП </w:t>
            </w:r>
            <w:r w:rsidRPr="00F35699">
              <w:rPr>
                <w:i/>
                <w:sz w:val="24"/>
                <w:szCs w:val="24"/>
                <w:lang w:val="bg-BG"/>
              </w:rPr>
              <w:t>с предмет:</w:t>
            </w:r>
          </w:p>
          <w:p w:rsidR="0006127E" w:rsidRDefault="0006127E" w:rsidP="0006127E">
            <w:pPr>
              <w:spacing w:after="60"/>
              <w:ind w:right="27"/>
              <w:jc w:val="center"/>
              <w:outlineLvl w:val="0"/>
              <w:rPr>
                <w:rFonts w:eastAsia="Calibri"/>
                <w:sz w:val="24"/>
                <w:szCs w:val="24"/>
                <w:lang w:val="bg-BG"/>
              </w:rPr>
            </w:pPr>
            <w:r w:rsidRPr="00C30BA2">
              <w:rPr>
                <w:rFonts w:eastAsia="Calibri"/>
                <w:b/>
                <w:sz w:val="24"/>
                <w:szCs w:val="24"/>
              </w:rPr>
              <w:t>“</w:t>
            </w:r>
            <w:r w:rsidRPr="00C30BA2">
              <w:rPr>
                <w:rFonts w:eastAsia="Calibri"/>
                <w:b/>
                <w:sz w:val="24"/>
                <w:szCs w:val="24"/>
                <w:lang w:val="bg-BG"/>
              </w:rPr>
              <w:t>Изпълнение на необходимите информационно</w:t>
            </w:r>
            <w:r w:rsidRPr="00C30BA2">
              <w:rPr>
                <w:rFonts w:eastAsia="Calibri"/>
                <w:b/>
                <w:sz w:val="24"/>
                <w:szCs w:val="24"/>
              </w:rPr>
              <w:t>-</w:t>
            </w:r>
            <w:r w:rsidRPr="00C30BA2">
              <w:rPr>
                <w:rFonts w:eastAsia="Calibri"/>
                <w:b/>
                <w:sz w:val="24"/>
                <w:szCs w:val="24"/>
                <w:lang w:val="bg-BG"/>
              </w:rPr>
              <w:t>комуникационни</w:t>
            </w:r>
            <w:r>
              <w:rPr>
                <w:rFonts w:eastAsia="Calibri"/>
                <w:b/>
                <w:sz w:val="24"/>
                <w:szCs w:val="24"/>
              </w:rPr>
              <w:t xml:space="preserve"> </w:t>
            </w:r>
            <w:r w:rsidRPr="00C30BA2">
              <w:rPr>
                <w:rFonts w:eastAsia="Calibri"/>
                <w:b/>
                <w:sz w:val="24"/>
                <w:szCs w:val="24"/>
                <w:lang w:val="bg-BG"/>
              </w:rPr>
              <w:t>технологии (ИКТ) за модернизиране на градския транспорт в гр.</w:t>
            </w:r>
            <w:r>
              <w:rPr>
                <w:rFonts w:eastAsia="Calibri"/>
                <w:b/>
                <w:sz w:val="24"/>
                <w:szCs w:val="24"/>
              </w:rPr>
              <w:t xml:space="preserve"> </w:t>
            </w:r>
            <w:r w:rsidRPr="00C30BA2">
              <w:rPr>
                <w:rFonts w:eastAsia="Calibri"/>
                <w:b/>
                <w:sz w:val="24"/>
                <w:szCs w:val="24"/>
                <w:lang w:val="bg-BG"/>
              </w:rPr>
              <w:t>Габрово</w:t>
            </w:r>
            <w:r>
              <w:rPr>
                <w:rFonts w:eastAsia="Calibri"/>
                <w:b/>
                <w:sz w:val="24"/>
                <w:szCs w:val="24"/>
                <w:lang w:val="bg-BG"/>
              </w:rPr>
              <w:t xml:space="preserve"> – 2018 г.</w:t>
            </w:r>
            <w:r w:rsidRPr="00C30BA2">
              <w:rPr>
                <w:rFonts w:eastAsia="Calibri"/>
                <w:b/>
                <w:sz w:val="24"/>
                <w:szCs w:val="24"/>
              </w:rPr>
              <w:t>”</w:t>
            </w:r>
            <w:r w:rsidRPr="00C30BA2">
              <w:rPr>
                <w:rFonts w:eastAsia="Calibri"/>
                <w:b/>
                <w:sz w:val="24"/>
                <w:szCs w:val="24"/>
                <w:lang w:val="bg-BG"/>
              </w:rPr>
              <w:t xml:space="preserve"> </w:t>
            </w:r>
            <w:r w:rsidRPr="00C30BA2">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C30BA2">
              <w:rPr>
                <w:rFonts w:eastAsia="Calibri"/>
                <w:sz w:val="24"/>
                <w:szCs w:val="24"/>
                <w:lang w:val="bg-BG"/>
              </w:rPr>
              <w:t>съфинансирана</w:t>
            </w:r>
            <w:proofErr w:type="spellEnd"/>
            <w:r w:rsidRPr="00C30BA2">
              <w:rPr>
                <w:rFonts w:eastAsia="Calibri"/>
                <w:sz w:val="24"/>
                <w:szCs w:val="24"/>
                <w:lang w:val="bg-BG"/>
              </w:rPr>
              <w:t xml:space="preserve"> от Европейския съюз чрез Европейския фонд за регионално развитие</w:t>
            </w:r>
          </w:p>
          <w:p w:rsidR="005206FF" w:rsidRPr="00F35699" w:rsidRDefault="0006127E" w:rsidP="005206FF">
            <w:pPr>
              <w:spacing w:after="60"/>
              <w:ind w:right="27"/>
              <w:outlineLvl w:val="0"/>
              <w:rPr>
                <w:sz w:val="24"/>
                <w:szCs w:val="22"/>
                <w:lang w:val="bg-BG"/>
              </w:rPr>
            </w:pPr>
            <w:r w:rsidRPr="00C30BA2">
              <w:rPr>
                <w:rFonts w:eastAsia="Calibri"/>
                <w:sz w:val="24"/>
                <w:szCs w:val="24"/>
                <w:lang w:val="bg-BG"/>
              </w:rPr>
              <w:t>.</w:t>
            </w:r>
            <w:r w:rsidR="005206FF" w:rsidRPr="00F35699">
              <w:rPr>
                <w:sz w:val="24"/>
                <w:szCs w:val="22"/>
                <w:lang w:val="bg-BG"/>
              </w:rPr>
              <w:t>.............................................................................................................................</w:t>
            </w:r>
            <w:r>
              <w:rPr>
                <w:sz w:val="24"/>
                <w:szCs w:val="22"/>
                <w:lang w:val="bg-BG"/>
              </w:rPr>
              <w:t>...............................</w:t>
            </w:r>
          </w:p>
          <w:p w:rsidR="005206FF" w:rsidRPr="00F35699" w:rsidRDefault="005206FF" w:rsidP="005206FF">
            <w:pPr>
              <w:tabs>
                <w:tab w:val="num" w:pos="0"/>
              </w:tabs>
              <w:ind w:right="27" w:firstLine="644"/>
              <w:jc w:val="center"/>
              <w:rPr>
                <w:i/>
                <w:sz w:val="24"/>
                <w:szCs w:val="22"/>
                <w:lang w:val="bg-BG"/>
              </w:rPr>
            </w:pPr>
            <w:r w:rsidRPr="00F35699">
              <w:rPr>
                <w:sz w:val="24"/>
                <w:szCs w:val="22"/>
                <w:lang w:val="bg-BG"/>
              </w:rPr>
              <w:t>/</w:t>
            </w:r>
            <w:r w:rsidRPr="00F35699">
              <w:rPr>
                <w:i/>
                <w:sz w:val="24"/>
                <w:szCs w:val="22"/>
                <w:lang w:val="bg-BG"/>
              </w:rPr>
              <w:t>име на Участника /</w:t>
            </w:r>
          </w:p>
          <w:p w:rsidR="005206FF" w:rsidRPr="00F35699" w:rsidRDefault="005206FF" w:rsidP="005206FF">
            <w:pPr>
              <w:tabs>
                <w:tab w:val="num" w:pos="0"/>
              </w:tabs>
              <w:ind w:right="27"/>
              <w:jc w:val="both"/>
              <w:rPr>
                <w:sz w:val="24"/>
                <w:szCs w:val="22"/>
                <w:lang w:val="bg-BG"/>
              </w:rPr>
            </w:pPr>
            <w:r w:rsidRPr="00F35699">
              <w:rPr>
                <w:sz w:val="24"/>
                <w:szCs w:val="22"/>
                <w:lang w:val="bg-BG"/>
              </w:rPr>
              <w:t>............................................................................................................................................................</w:t>
            </w:r>
          </w:p>
          <w:p w:rsidR="005206FF" w:rsidRPr="00F35699" w:rsidRDefault="005206FF" w:rsidP="005206FF">
            <w:pPr>
              <w:tabs>
                <w:tab w:val="num" w:pos="0"/>
                <w:tab w:val="left" w:pos="7360"/>
              </w:tabs>
              <w:ind w:right="27" w:firstLine="644"/>
              <w:jc w:val="center"/>
              <w:rPr>
                <w:i/>
                <w:sz w:val="24"/>
                <w:szCs w:val="22"/>
                <w:lang w:val="bg-BG"/>
              </w:rPr>
            </w:pPr>
            <w:r w:rsidRPr="00F35699">
              <w:rPr>
                <w:i/>
                <w:sz w:val="24"/>
                <w:szCs w:val="22"/>
                <w:lang w:val="bg-BG"/>
              </w:rPr>
              <w:t>/пълен адрес за кореспонденция – улица, номер, град, код, държава/</w:t>
            </w:r>
          </w:p>
          <w:p w:rsidR="005206FF" w:rsidRPr="00F35699" w:rsidRDefault="005206FF" w:rsidP="005206FF">
            <w:pPr>
              <w:tabs>
                <w:tab w:val="num" w:pos="0"/>
                <w:tab w:val="left" w:pos="7360"/>
              </w:tabs>
              <w:ind w:right="27"/>
              <w:jc w:val="both"/>
              <w:rPr>
                <w:i/>
                <w:sz w:val="24"/>
                <w:szCs w:val="22"/>
                <w:lang w:val="bg-BG"/>
              </w:rPr>
            </w:pPr>
            <w:r w:rsidRPr="00F35699">
              <w:rPr>
                <w:sz w:val="24"/>
                <w:szCs w:val="22"/>
                <w:lang w:val="bg-BG"/>
              </w:rPr>
              <w:t>..........................................................................................................................................................</w:t>
            </w:r>
          </w:p>
          <w:p w:rsidR="005206FF" w:rsidRPr="00F35699" w:rsidRDefault="005206FF" w:rsidP="005206FF">
            <w:pPr>
              <w:tabs>
                <w:tab w:val="num" w:pos="0"/>
              </w:tabs>
              <w:ind w:right="27" w:firstLine="644"/>
              <w:jc w:val="center"/>
              <w:rPr>
                <w:b/>
                <w:sz w:val="24"/>
                <w:szCs w:val="24"/>
                <w:lang w:val="bg-BG"/>
              </w:rPr>
            </w:pPr>
            <w:r w:rsidRPr="00F35699">
              <w:rPr>
                <w:i/>
                <w:sz w:val="24"/>
                <w:szCs w:val="22"/>
                <w:lang w:val="bg-BG"/>
              </w:rPr>
              <w:t>/лице за контакт, телефон, факс и електронен адрес/</w:t>
            </w:r>
          </w:p>
        </w:tc>
      </w:tr>
    </w:tbl>
    <w:p w:rsidR="005206FF" w:rsidRPr="00F35699" w:rsidRDefault="005206FF" w:rsidP="005206FF">
      <w:pPr>
        <w:ind w:right="-39"/>
        <w:jc w:val="both"/>
        <w:rPr>
          <w:sz w:val="24"/>
          <w:szCs w:val="24"/>
          <w:lang w:val="bg-BG" w:eastAsia="bg-BG"/>
        </w:rPr>
      </w:pPr>
      <w:r w:rsidRPr="00F35699">
        <w:rPr>
          <w:sz w:val="24"/>
          <w:szCs w:val="24"/>
          <w:lang w:val="bg-BG" w:eastAsia="bg-BG"/>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w:t>
      </w:r>
      <w:r w:rsidRPr="00F35699">
        <w:rPr>
          <w:sz w:val="24"/>
          <w:szCs w:val="24"/>
          <w:lang w:val="bg-BG" w:eastAsia="bg-BG"/>
        </w:rPr>
        <w:lastRenderedPageBreak/>
        <w:t>с препоръчана пратка с обратна разписка, на адрес – гр. Габрово, пл.Възраждане №3 -Деловодство.</w:t>
      </w:r>
    </w:p>
    <w:p w:rsidR="005206FF" w:rsidRPr="00F35699" w:rsidRDefault="005206FF" w:rsidP="005206FF">
      <w:pPr>
        <w:ind w:right="-39"/>
        <w:jc w:val="both"/>
        <w:rPr>
          <w:sz w:val="24"/>
          <w:szCs w:val="24"/>
          <w:lang w:val="bg-BG" w:eastAsia="bg-BG"/>
        </w:rPr>
      </w:pPr>
      <w:r w:rsidRPr="00F35699">
        <w:rPr>
          <w:sz w:val="24"/>
          <w:szCs w:val="24"/>
          <w:lang w:val="bg-BG" w:eastAsia="bg-BG"/>
        </w:rPr>
        <w:t>Документите се представят в запечатана непрозрачна опаковка, върху която се посочват:</w:t>
      </w:r>
    </w:p>
    <w:p w:rsidR="005206FF" w:rsidRPr="00F35699" w:rsidRDefault="005206FF" w:rsidP="005206FF">
      <w:pPr>
        <w:ind w:right="-39"/>
        <w:jc w:val="both"/>
        <w:rPr>
          <w:sz w:val="24"/>
          <w:szCs w:val="24"/>
          <w:lang w:val="bg-BG" w:eastAsia="bg-BG"/>
        </w:rPr>
      </w:pPr>
      <w:r w:rsidRPr="00F35699">
        <w:rPr>
          <w:sz w:val="24"/>
          <w:szCs w:val="24"/>
          <w:lang w:val="bg-BG" w:eastAsia="bg-BG"/>
        </w:rPr>
        <w:t>1. наименованието на участника, включително участниците в обединението,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2. адрес за кореспонденция, телефон и по възможност – факс и електронен адрес;</w:t>
      </w:r>
    </w:p>
    <w:p w:rsidR="005206FF" w:rsidRPr="00F35699" w:rsidRDefault="005206FF" w:rsidP="005206FF">
      <w:pPr>
        <w:ind w:right="-39"/>
        <w:jc w:val="both"/>
        <w:rPr>
          <w:sz w:val="24"/>
          <w:szCs w:val="24"/>
          <w:lang w:val="bg-BG" w:eastAsia="bg-BG"/>
        </w:rPr>
      </w:pPr>
      <w:r w:rsidRPr="00F35699">
        <w:rPr>
          <w:sz w:val="24"/>
          <w:szCs w:val="24"/>
          <w:lang w:val="bg-BG" w:eastAsia="bg-BG"/>
        </w:rPr>
        <w:t>3. наименованието на поръчката.</w:t>
      </w:r>
    </w:p>
    <w:p w:rsidR="005206FF" w:rsidRPr="00F35699" w:rsidRDefault="005206FF" w:rsidP="005206FF">
      <w:pPr>
        <w:ind w:right="-39"/>
        <w:jc w:val="both"/>
        <w:rPr>
          <w:sz w:val="24"/>
          <w:szCs w:val="24"/>
          <w:lang w:val="bg-BG" w:eastAsia="bg-BG"/>
        </w:rPr>
      </w:pPr>
      <w:r w:rsidRPr="00F35699">
        <w:rPr>
          <w:sz w:val="24"/>
          <w:szCs w:val="24"/>
          <w:lang w:val="bg-BG" w:eastAsia="bg-BG"/>
        </w:rPr>
        <w:t>Опаковката включва документите, посочени по-долу в настоящите указания</w:t>
      </w:r>
      <w:r w:rsidR="00FA3FE0">
        <w:rPr>
          <w:sz w:val="24"/>
          <w:szCs w:val="24"/>
          <w:lang w:eastAsia="bg-BG"/>
        </w:rPr>
        <w:t xml:space="preserve">. </w:t>
      </w:r>
      <w:r w:rsidRPr="00F35699">
        <w:rPr>
          <w:sz w:val="24"/>
          <w:szCs w:val="24"/>
          <w:lang w:val="bg-BG" w:eastAsia="bg-BG"/>
        </w:rPr>
        <w:t>За получените оферти за участие при Възложителя се води регистър, в който се отбелязват: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1. подател на офертата за участие;</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2. номер, дата и час на получаване; </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3. причините за връщане на офертата,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206FF" w:rsidRPr="00F35699" w:rsidRDefault="005206FF" w:rsidP="005206FF">
      <w:pPr>
        <w:ind w:right="-39"/>
        <w:jc w:val="both"/>
        <w:rPr>
          <w:sz w:val="24"/>
          <w:szCs w:val="24"/>
          <w:lang w:val="bg-BG" w:eastAsia="bg-BG"/>
        </w:rPr>
      </w:pPr>
      <w:r w:rsidRPr="00F3569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206FF" w:rsidRPr="00F35699" w:rsidRDefault="005206FF" w:rsidP="005206FF">
      <w:pPr>
        <w:ind w:right="-39"/>
        <w:jc w:val="both"/>
        <w:rPr>
          <w:sz w:val="24"/>
          <w:szCs w:val="24"/>
          <w:lang w:val="bg-BG" w:eastAsia="bg-BG"/>
        </w:rPr>
      </w:pPr>
      <w:r w:rsidRPr="00F3569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206FF" w:rsidRPr="00F35699" w:rsidRDefault="005206FF" w:rsidP="005206FF">
      <w:pPr>
        <w:ind w:right="27"/>
        <w:jc w:val="both"/>
        <w:rPr>
          <w:b/>
          <w:bCs/>
          <w:iCs/>
          <w:sz w:val="24"/>
          <w:szCs w:val="24"/>
          <w:lang w:val="bg-BG"/>
        </w:rPr>
      </w:pPr>
    </w:p>
    <w:p w:rsidR="005206FF" w:rsidRPr="00F35699" w:rsidRDefault="005206FF" w:rsidP="005206FF">
      <w:pPr>
        <w:ind w:right="27"/>
        <w:jc w:val="both"/>
        <w:rPr>
          <w:b/>
          <w:bCs/>
          <w:iCs/>
          <w:sz w:val="24"/>
          <w:szCs w:val="24"/>
          <w:lang w:val="bg-BG"/>
        </w:rPr>
      </w:pPr>
      <w:r w:rsidRPr="00F35699">
        <w:rPr>
          <w:b/>
          <w:bCs/>
          <w:iCs/>
          <w:sz w:val="24"/>
          <w:szCs w:val="24"/>
          <w:lang w:val="bg-BG"/>
        </w:rPr>
        <w:t xml:space="preserve">2. Съдържание </w:t>
      </w:r>
    </w:p>
    <w:p w:rsidR="005206FF" w:rsidRPr="0021104F" w:rsidRDefault="005206FF" w:rsidP="005206FF">
      <w:pPr>
        <w:ind w:right="27"/>
        <w:jc w:val="both"/>
        <w:rPr>
          <w:sz w:val="24"/>
          <w:szCs w:val="24"/>
          <w:lang w:val="bg-BG"/>
        </w:rPr>
      </w:pPr>
      <w:r w:rsidRPr="0021104F">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21104F">
        <w:rPr>
          <w:sz w:val="24"/>
          <w:szCs w:val="24"/>
          <w:lang w:val="bg-BG"/>
        </w:rPr>
        <w:t>се състоят от:</w:t>
      </w:r>
    </w:p>
    <w:p w:rsidR="005206FF" w:rsidRPr="0021104F" w:rsidRDefault="005206FF" w:rsidP="005206FF">
      <w:pPr>
        <w:ind w:right="27"/>
        <w:jc w:val="both"/>
        <w:rPr>
          <w:sz w:val="24"/>
          <w:szCs w:val="24"/>
          <w:lang w:val="bg-BG"/>
        </w:rPr>
      </w:pPr>
      <w:r w:rsidRPr="0021104F">
        <w:rPr>
          <w:b/>
          <w:bCs/>
          <w:sz w:val="24"/>
          <w:szCs w:val="24"/>
          <w:lang w:val="bg-BG"/>
        </w:rPr>
        <w:t>2.1.</w:t>
      </w:r>
      <w:r w:rsidRPr="0021104F">
        <w:rPr>
          <w:bCs/>
          <w:sz w:val="24"/>
          <w:szCs w:val="24"/>
          <w:lang w:val="bg-BG"/>
        </w:rPr>
        <w:t xml:space="preserve"> </w:t>
      </w:r>
      <w:bookmarkStart w:id="1" w:name="_Ref137796982"/>
      <w:r w:rsidRPr="0021104F">
        <w:rPr>
          <w:bCs/>
          <w:sz w:val="24"/>
          <w:szCs w:val="24"/>
          <w:lang w:val="bg-BG"/>
        </w:rPr>
        <w:t>Опис на представените документи /</w:t>
      </w:r>
      <w:r w:rsidRPr="0021104F">
        <w:rPr>
          <w:b/>
          <w:i/>
          <w:sz w:val="24"/>
          <w:szCs w:val="24"/>
          <w:u w:val="single"/>
          <w:lang w:val="bg-BG" w:eastAsia="bg-BG"/>
        </w:rPr>
        <w:t>Образец № 1/,</w:t>
      </w:r>
      <w:r w:rsidRPr="0021104F">
        <w:rPr>
          <w:bCs/>
          <w:sz w:val="24"/>
          <w:szCs w:val="24"/>
          <w:lang w:val="bg-BG"/>
        </w:rPr>
        <w:t xml:space="preserve"> съдържащи се в опаковката, подписан от </w:t>
      </w:r>
      <w:r w:rsidRPr="0021104F">
        <w:rPr>
          <w:sz w:val="24"/>
          <w:szCs w:val="24"/>
          <w:lang w:val="bg-BG"/>
        </w:rPr>
        <w:t>участника (в оригинал)</w:t>
      </w:r>
      <w:bookmarkEnd w:id="1"/>
      <w:r w:rsidRPr="0021104F">
        <w:rPr>
          <w:sz w:val="24"/>
          <w:szCs w:val="24"/>
          <w:lang w:val="bg-BG"/>
        </w:rPr>
        <w:t xml:space="preserve"> или от изрично упълномощен негов представител.</w:t>
      </w:r>
    </w:p>
    <w:p w:rsidR="005206FF" w:rsidRPr="0021104F" w:rsidRDefault="005206FF" w:rsidP="005206FF">
      <w:pPr>
        <w:ind w:right="27"/>
        <w:jc w:val="both"/>
        <w:rPr>
          <w:color w:val="0000FF"/>
          <w:sz w:val="24"/>
          <w:szCs w:val="24"/>
          <w:u w:val="single"/>
          <w:lang w:val="bg-BG"/>
        </w:rPr>
      </w:pPr>
      <w:bookmarkStart w:id="2" w:name="_Ref78305392"/>
      <w:r w:rsidRPr="0021104F">
        <w:rPr>
          <w:b/>
          <w:bCs/>
          <w:sz w:val="24"/>
          <w:szCs w:val="24"/>
          <w:u w:val="single"/>
          <w:lang w:val="bg-BG"/>
        </w:rPr>
        <w:t>2.</w:t>
      </w:r>
      <w:proofErr w:type="spellStart"/>
      <w:r w:rsidRPr="0021104F">
        <w:rPr>
          <w:b/>
          <w:bCs/>
          <w:sz w:val="24"/>
          <w:szCs w:val="24"/>
          <w:u w:val="single"/>
          <w:lang w:val="bg-BG"/>
        </w:rPr>
        <w:t>2</w:t>
      </w:r>
      <w:proofErr w:type="spellEnd"/>
      <w:r w:rsidRPr="0021104F">
        <w:rPr>
          <w:b/>
          <w:bCs/>
          <w:sz w:val="24"/>
          <w:szCs w:val="24"/>
          <w:u w:val="single"/>
          <w:lang w:val="bg-BG"/>
        </w:rPr>
        <w:t>.</w:t>
      </w:r>
      <w:r w:rsidRPr="0021104F">
        <w:rPr>
          <w:bCs/>
          <w:sz w:val="24"/>
          <w:szCs w:val="24"/>
          <w:u w:val="single"/>
          <w:lang w:val="bg-BG"/>
        </w:rPr>
        <w:t xml:space="preserve"> Заявление за участие:</w:t>
      </w:r>
    </w:p>
    <w:p w:rsidR="0021104F" w:rsidRPr="0021104F" w:rsidRDefault="005206FF" w:rsidP="0021104F">
      <w:pPr>
        <w:ind w:right="1"/>
        <w:jc w:val="both"/>
        <w:rPr>
          <w:sz w:val="24"/>
          <w:szCs w:val="24"/>
          <w:lang w:val="bg-BG" w:eastAsia="bg-BG"/>
        </w:rPr>
      </w:pPr>
      <w:r w:rsidRPr="0021104F">
        <w:rPr>
          <w:b/>
          <w:bCs/>
          <w:sz w:val="24"/>
          <w:szCs w:val="24"/>
          <w:lang w:val="bg-BG" w:eastAsia="bg-BG"/>
        </w:rPr>
        <w:t>2.</w:t>
      </w:r>
      <w:proofErr w:type="spellStart"/>
      <w:r w:rsidRPr="0021104F">
        <w:rPr>
          <w:b/>
          <w:bCs/>
          <w:sz w:val="24"/>
          <w:szCs w:val="24"/>
          <w:lang w:val="bg-BG" w:eastAsia="bg-BG"/>
        </w:rPr>
        <w:t>2</w:t>
      </w:r>
      <w:proofErr w:type="spellEnd"/>
      <w:r w:rsidRPr="0021104F">
        <w:rPr>
          <w:b/>
          <w:bCs/>
          <w:sz w:val="24"/>
          <w:szCs w:val="24"/>
          <w:lang w:val="bg-BG" w:eastAsia="bg-BG"/>
        </w:rPr>
        <w:t xml:space="preserve">.1. </w:t>
      </w:r>
      <w:bookmarkStart w:id="3" w:name="_Ref87534337"/>
      <w:bookmarkStart w:id="4" w:name="_Ref93579427"/>
      <w:r w:rsidR="0021104F" w:rsidRPr="0021104F">
        <w:rPr>
          <w:bCs/>
          <w:sz w:val="24"/>
          <w:szCs w:val="24"/>
          <w:lang w:val="bg-BG" w:eastAsia="bg-BG"/>
        </w:rPr>
        <w:t>Е</w:t>
      </w:r>
      <w:r w:rsidR="0021104F" w:rsidRPr="0021104F">
        <w:rPr>
          <w:sz w:val="24"/>
          <w:szCs w:val="24"/>
          <w:lang w:val="bg-BG" w:eastAsia="bg-BG"/>
        </w:rPr>
        <w:t xml:space="preserve">динен европейски документ за обществени поръчки </w:t>
      </w:r>
      <w:r w:rsidR="0021104F" w:rsidRPr="007D1A39">
        <w:rPr>
          <w:i/>
          <w:sz w:val="24"/>
          <w:szCs w:val="24"/>
          <w:lang w:val="bg-BG" w:eastAsia="bg-BG"/>
        </w:rPr>
        <w:t>(ЕЕДОП</w:t>
      </w:r>
      <w:r w:rsidR="007D1A39" w:rsidRPr="007D1A39">
        <w:rPr>
          <w:i/>
          <w:sz w:val="24"/>
          <w:szCs w:val="24"/>
          <w:lang w:val="bg-BG" w:eastAsia="bg-BG"/>
        </w:rPr>
        <w:t xml:space="preserve"> </w:t>
      </w:r>
      <w:r w:rsidR="007D1A39">
        <w:rPr>
          <w:i/>
          <w:sz w:val="24"/>
          <w:szCs w:val="24"/>
          <w:lang w:val="bg-BG" w:eastAsia="bg-BG"/>
        </w:rPr>
        <w:t>–</w:t>
      </w:r>
      <w:r w:rsidR="007D1A39" w:rsidRPr="007D1A39">
        <w:rPr>
          <w:i/>
          <w:sz w:val="24"/>
          <w:szCs w:val="24"/>
          <w:lang w:val="bg-BG" w:eastAsia="bg-BG"/>
        </w:rPr>
        <w:t xml:space="preserve"> </w:t>
      </w:r>
      <w:r w:rsidR="007D1A39">
        <w:rPr>
          <w:i/>
          <w:sz w:val="24"/>
          <w:szCs w:val="24"/>
          <w:lang w:val="bg-BG" w:eastAsia="bg-BG"/>
        </w:rPr>
        <w:t xml:space="preserve">във </w:t>
      </w:r>
      <w:r w:rsidR="007D1A39" w:rsidRPr="007D1A39">
        <w:rPr>
          <w:i/>
          <w:sz w:val="24"/>
          <w:szCs w:val="24"/>
          <w:lang w:val="bg-BG" w:eastAsia="bg-BG"/>
        </w:rPr>
        <w:t xml:space="preserve">формат </w:t>
      </w:r>
      <w:r w:rsidR="007D1A39" w:rsidRPr="007D1A39">
        <w:rPr>
          <w:b/>
          <w:i/>
          <w:sz w:val="24"/>
          <w:szCs w:val="24"/>
          <w:u w:val="single"/>
          <w:lang w:val="bg-BG" w:eastAsia="bg-BG"/>
        </w:rPr>
        <w:t>*.</w:t>
      </w:r>
      <w:proofErr w:type="spellStart"/>
      <w:r w:rsidR="007D1A39" w:rsidRPr="007D1A39">
        <w:rPr>
          <w:b/>
          <w:i/>
          <w:sz w:val="24"/>
          <w:szCs w:val="24"/>
          <w:u w:val="single"/>
          <w:lang w:val="bg-BG" w:eastAsia="bg-BG"/>
        </w:rPr>
        <w:t>docx</w:t>
      </w:r>
      <w:proofErr w:type="spellEnd"/>
      <w:r w:rsidR="007D1A39" w:rsidRPr="007D1A39">
        <w:rPr>
          <w:i/>
          <w:sz w:val="24"/>
          <w:szCs w:val="24"/>
          <w:lang w:val="bg-BG" w:eastAsia="bg-BG"/>
        </w:rPr>
        <w:t xml:space="preserve"> </w:t>
      </w:r>
      <w:r w:rsidR="007D1A39">
        <w:rPr>
          <w:i/>
          <w:sz w:val="24"/>
          <w:szCs w:val="24"/>
          <w:lang w:val="bg-BG" w:eastAsia="bg-BG"/>
        </w:rPr>
        <w:t xml:space="preserve"> или </w:t>
      </w:r>
      <w:proofErr w:type="spellStart"/>
      <w:r w:rsidR="007D1A39" w:rsidRPr="007D1A39">
        <w:rPr>
          <w:i/>
          <w:sz w:val="24"/>
          <w:szCs w:val="24"/>
          <w:lang w:val="bg-BG" w:eastAsia="bg-BG"/>
        </w:rPr>
        <w:t>еЕЕДОП</w:t>
      </w:r>
      <w:proofErr w:type="spellEnd"/>
      <w:r w:rsidR="007D1A39" w:rsidRPr="007D1A39">
        <w:rPr>
          <w:i/>
          <w:sz w:val="24"/>
          <w:szCs w:val="24"/>
          <w:lang w:val="bg-BG" w:eastAsia="bg-BG"/>
        </w:rPr>
        <w:t xml:space="preserve"> - </w:t>
      </w:r>
      <w:r w:rsidR="007D1A39">
        <w:rPr>
          <w:i/>
          <w:sz w:val="24"/>
          <w:szCs w:val="24"/>
          <w:lang w:val="bg-BG" w:eastAsia="bg-BG"/>
        </w:rPr>
        <w:t xml:space="preserve">във </w:t>
      </w:r>
      <w:r w:rsidR="007D1A39" w:rsidRPr="007D1A39">
        <w:rPr>
          <w:i/>
          <w:sz w:val="24"/>
          <w:szCs w:val="24"/>
          <w:lang w:val="bg-BG" w:eastAsia="bg-BG"/>
        </w:rPr>
        <w:t xml:space="preserve">формат </w:t>
      </w:r>
      <w:r w:rsidR="007D1A39" w:rsidRPr="007D1A39">
        <w:rPr>
          <w:b/>
          <w:i/>
          <w:sz w:val="24"/>
          <w:szCs w:val="24"/>
          <w:u w:val="single"/>
          <w:lang w:val="bg-BG" w:eastAsia="bg-BG"/>
        </w:rPr>
        <w:t>"</w:t>
      </w:r>
      <w:proofErr w:type="spellStart"/>
      <w:r w:rsidR="007D1A39" w:rsidRPr="007D1A39">
        <w:rPr>
          <w:b/>
          <w:i/>
          <w:sz w:val="24"/>
          <w:szCs w:val="24"/>
          <w:u w:val="single"/>
          <w:lang w:val="bg-BG" w:eastAsia="bg-BG"/>
        </w:rPr>
        <w:t>espd-request</w:t>
      </w:r>
      <w:proofErr w:type="spellEnd"/>
      <w:r w:rsidR="007D1A39" w:rsidRPr="007D1A39">
        <w:rPr>
          <w:b/>
          <w:i/>
          <w:sz w:val="24"/>
          <w:szCs w:val="24"/>
          <w:u w:val="single"/>
          <w:lang w:val="bg-BG" w:eastAsia="bg-BG"/>
        </w:rPr>
        <w:t>.xml"</w:t>
      </w:r>
      <w:r w:rsidR="0021104F" w:rsidRPr="007D1A39">
        <w:rPr>
          <w:i/>
          <w:sz w:val="24"/>
          <w:szCs w:val="24"/>
          <w:lang w:val="bg-BG" w:eastAsia="bg-BG"/>
        </w:rPr>
        <w:t>)</w:t>
      </w:r>
      <w:r w:rsidR="0021104F" w:rsidRPr="0021104F">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7D1A39">
        <w:rPr>
          <w:sz w:val="24"/>
          <w:szCs w:val="24"/>
          <w:lang w:val="bg-BG" w:eastAsia="bg-BG"/>
        </w:rPr>
        <w:t xml:space="preserve"> </w:t>
      </w:r>
      <w:r w:rsidR="007D1A39" w:rsidRPr="0021104F">
        <w:rPr>
          <w:bCs/>
          <w:sz w:val="24"/>
          <w:szCs w:val="24"/>
          <w:lang w:val="bg-BG"/>
        </w:rPr>
        <w:t>/</w:t>
      </w:r>
      <w:r w:rsidR="007D1A39">
        <w:rPr>
          <w:b/>
          <w:i/>
          <w:sz w:val="24"/>
          <w:szCs w:val="24"/>
          <w:u w:val="single"/>
          <w:lang w:val="bg-BG" w:eastAsia="bg-BG"/>
        </w:rPr>
        <w:t>Образец № 2</w:t>
      </w:r>
      <w:r w:rsidR="007D1A39" w:rsidRPr="0021104F">
        <w:rPr>
          <w:b/>
          <w:i/>
          <w:sz w:val="24"/>
          <w:szCs w:val="24"/>
          <w:u w:val="single"/>
          <w:lang w:val="bg-BG" w:eastAsia="bg-BG"/>
        </w:rPr>
        <w:t>/</w:t>
      </w:r>
      <w:r w:rsidR="007D1A39">
        <w:rPr>
          <w:b/>
          <w:i/>
          <w:sz w:val="24"/>
          <w:szCs w:val="24"/>
          <w:u w:val="single"/>
          <w:lang w:val="bg-BG" w:eastAsia="bg-BG"/>
        </w:rPr>
        <w:t xml:space="preserve"> </w:t>
      </w:r>
      <w:r w:rsidR="007D1A39" w:rsidRPr="007D1A39">
        <w:rPr>
          <w:b/>
          <w:i/>
          <w:sz w:val="24"/>
          <w:szCs w:val="24"/>
          <w:lang w:val="bg-BG" w:eastAsia="bg-BG"/>
        </w:rPr>
        <w:t xml:space="preserve">- </w:t>
      </w:r>
      <w:r w:rsidR="007D1A39" w:rsidRPr="007D1A39">
        <w:rPr>
          <w:b/>
          <w:sz w:val="24"/>
          <w:szCs w:val="24"/>
          <w:lang w:val="bg-BG" w:eastAsia="bg-BG"/>
        </w:rPr>
        <w:t>задължително в електронен вид</w:t>
      </w:r>
      <w:r w:rsidR="0021104F" w:rsidRPr="0021104F">
        <w:rPr>
          <w:sz w:val="24"/>
          <w:szCs w:val="24"/>
          <w:lang w:val="bg-BG" w:eastAsia="bg-BG"/>
        </w:rPr>
        <w:t>.</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21104F" w:rsidRPr="007D1A39" w:rsidRDefault="0021104F" w:rsidP="007D1A39">
      <w:pPr>
        <w:shd w:val="clear" w:color="auto" w:fill="92D050"/>
        <w:ind w:right="1" w:firstLine="708"/>
        <w:jc w:val="both"/>
        <w:rPr>
          <w:b/>
          <w:sz w:val="24"/>
          <w:szCs w:val="24"/>
          <w:lang w:val="bg-BG" w:eastAsia="bg-BG"/>
        </w:rPr>
      </w:pPr>
      <w:r w:rsidRPr="007D1A39">
        <w:rPr>
          <w:b/>
          <w:sz w:val="24"/>
          <w:szCs w:val="24"/>
          <w:lang w:val="bg-BG" w:eastAsia="bg-BG"/>
        </w:rPr>
        <w:t>Съгласно чл. 67, ал. 4 от Закона за обществените п</w:t>
      </w:r>
      <w:r w:rsidR="007D1A39">
        <w:rPr>
          <w:b/>
          <w:sz w:val="24"/>
          <w:szCs w:val="24"/>
          <w:lang w:val="bg-BG" w:eastAsia="bg-BG"/>
        </w:rPr>
        <w:t xml:space="preserve">оръчки (ЗОП) </w:t>
      </w:r>
      <w:r w:rsidRPr="007D1A39">
        <w:rPr>
          <w:b/>
          <w:sz w:val="24"/>
          <w:szCs w:val="24"/>
          <w:lang w:val="bg-BG" w:eastAsia="bg-BG"/>
        </w:rPr>
        <w:t>Единният европейски документ за обществени поръчки се представя задължително в електронен вид</w:t>
      </w:r>
      <w:r w:rsidRPr="007D1A39">
        <w:rPr>
          <w:b/>
          <w:bCs/>
          <w:sz w:val="24"/>
          <w:szCs w:val="24"/>
          <w:lang w:val="bg-BG" w:eastAsia="bg-BG"/>
        </w:rPr>
        <w:t xml:space="preserve"> - </w:t>
      </w:r>
      <w:proofErr w:type="spellStart"/>
      <w:r w:rsidRPr="007D1A39">
        <w:rPr>
          <w:b/>
          <w:bCs/>
          <w:sz w:val="24"/>
          <w:szCs w:val="24"/>
          <w:lang w:val="bg-BG" w:eastAsia="bg-BG"/>
        </w:rPr>
        <w:t>еЕЕДОП</w:t>
      </w:r>
      <w:proofErr w:type="spellEnd"/>
      <w:r w:rsidRPr="007D1A39">
        <w:rPr>
          <w:b/>
          <w:sz w:val="24"/>
          <w:szCs w:val="24"/>
          <w:lang w:val="bg-BG" w:eastAsia="bg-BG"/>
        </w:rPr>
        <w:t xml:space="preserve">.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Указания за попълване и представяне на </w:t>
      </w:r>
      <w:r w:rsidR="0013044F" w:rsidRPr="007D1A39">
        <w:rPr>
          <w:i/>
          <w:sz w:val="24"/>
          <w:szCs w:val="24"/>
          <w:lang w:val="bg-BG" w:eastAsia="bg-BG"/>
        </w:rPr>
        <w:t xml:space="preserve">ЕЕДОП </w:t>
      </w:r>
      <w:r w:rsidR="0013044F">
        <w:rPr>
          <w:i/>
          <w:sz w:val="24"/>
          <w:szCs w:val="24"/>
          <w:lang w:val="bg-BG" w:eastAsia="bg-BG"/>
        </w:rPr>
        <w:t>–</w:t>
      </w:r>
      <w:r w:rsidR="0013044F" w:rsidRPr="007D1A39">
        <w:rPr>
          <w:i/>
          <w:sz w:val="24"/>
          <w:szCs w:val="24"/>
          <w:lang w:val="bg-BG" w:eastAsia="bg-BG"/>
        </w:rPr>
        <w:t xml:space="preserve"> </w:t>
      </w:r>
      <w:r w:rsidR="0013044F">
        <w:rPr>
          <w:i/>
          <w:sz w:val="24"/>
          <w:szCs w:val="24"/>
          <w:lang w:val="bg-BG" w:eastAsia="bg-BG"/>
        </w:rPr>
        <w:t xml:space="preserve">във </w:t>
      </w:r>
      <w:r w:rsidR="0013044F" w:rsidRPr="007D1A39">
        <w:rPr>
          <w:i/>
          <w:sz w:val="24"/>
          <w:szCs w:val="24"/>
          <w:lang w:val="bg-BG" w:eastAsia="bg-BG"/>
        </w:rPr>
        <w:t xml:space="preserve">формат </w:t>
      </w:r>
      <w:r w:rsidR="0013044F" w:rsidRPr="007D1A39">
        <w:rPr>
          <w:b/>
          <w:i/>
          <w:sz w:val="24"/>
          <w:szCs w:val="24"/>
          <w:u w:val="single"/>
          <w:lang w:val="bg-BG" w:eastAsia="bg-BG"/>
        </w:rPr>
        <w:t>*.</w:t>
      </w:r>
      <w:proofErr w:type="spellStart"/>
      <w:r w:rsidR="0013044F" w:rsidRPr="007D1A39">
        <w:rPr>
          <w:b/>
          <w:i/>
          <w:sz w:val="24"/>
          <w:szCs w:val="24"/>
          <w:u w:val="single"/>
          <w:lang w:val="bg-BG" w:eastAsia="bg-BG"/>
        </w:rPr>
        <w:t>docx</w:t>
      </w:r>
      <w:proofErr w:type="spellEnd"/>
      <w:r w:rsidR="0013044F" w:rsidRPr="007D1A39">
        <w:rPr>
          <w:i/>
          <w:sz w:val="24"/>
          <w:szCs w:val="24"/>
          <w:lang w:val="bg-BG" w:eastAsia="bg-BG"/>
        </w:rPr>
        <w:t xml:space="preserve"> </w:t>
      </w:r>
      <w:r w:rsidR="0013044F">
        <w:rPr>
          <w:i/>
          <w:sz w:val="24"/>
          <w:szCs w:val="24"/>
          <w:lang w:val="bg-BG" w:eastAsia="bg-BG"/>
        </w:rPr>
        <w:t xml:space="preserve"> или </w:t>
      </w:r>
      <w:proofErr w:type="spellStart"/>
      <w:r w:rsidR="0013044F" w:rsidRPr="007D1A39">
        <w:rPr>
          <w:i/>
          <w:sz w:val="24"/>
          <w:szCs w:val="24"/>
          <w:lang w:val="bg-BG" w:eastAsia="bg-BG"/>
        </w:rPr>
        <w:t>еЕЕДОП</w:t>
      </w:r>
      <w:proofErr w:type="spellEnd"/>
      <w:r w:rsidR="0013044F" w:rsidRPr="007D1A39">
        <w:rPr>
          <w:i/>
          <w:sz w:val="24"/>
          <w:szCs w:val="24"/>
          <w:lang w:val="bg-BG" w:eastAsia="bg-BG"/>
        </w:rPr>
        <w:t xml:space="preserve"> - </w:t>
      </w:r>
      <w:r w:rsidR="0013044F">
        <w:rPr>
          <w:i/>
          <w:sz w:val="24"/>
          <w:szCs w:val="24"/>
          <w:lang w:val="bg-BG" w:eastAsia="bg-BG"/>
        </w:rPr>
        <w:t xml:space="preserve">във </w:t>
      </w:r>
      <w:r w:rsidR="0013044F" w:rsidRPr="007D1A39">
        <w:rPr>
          <w:i/>
          <w:sz w:val="24"/>
          <w:szCs w:val="24"/>
          <w:lang w:val="bg-BG" w:eastAsia="bg-BG"/>
        </w:rPr>
        <w:t xml:space="preserve">формат </w:t>
      </w:r>
      <w:r w:rsidR="0013044F" w:rsidRPr="007D1A39">
        <w:rPr>
          <w:b/>
          <w:i/>
          <w:sz w:val="24"/>
          <w:szCs w:val="24"/>
          <w:u w:val="single"/>
          <w:lang w:val="bg-BG" w:eastAsia="bg-BG"/>
        </w:rPr>
        <w:t>"</w:t>
      </w:r>
      <w:proofErr w:type="spellStart"/>
      <w:r w:rsidR="0013044F" w:rsidRPr="007D1A39">
        <w:rPr>
          <w:b/>
          <w:i/>
          <w:sz w:val="24"/>
          <w:szCs w:val="24"/>
          <w:u w:val="single"/>
          <w:lang w:val="bg-BG" w:eastAsia="bg-BG"/>
        </w:rPr>
        <w:t>espd-request</w:t>
      </w:r>
      <w:proofErr w:type="spellEnd"/>
      <w:r w:rsidR="0013044F" w:rsidRPr="007D1A39">
        <w:rPr>
          <w:b/>
          <w:i/>
          <w:sz w:val="24"/>
          <w:szCs w:val="24"/>
          <w:u w:val="single"/>
          <w:lang w:val="bg-BG" w:eastAsia="bg-BG"/>
        </w:rPr>
        <w:t>.xml"</w:t>
      </w:r>
      <w:r w:rsidRPr="0021104F">
        <w:rPr>
          <w:sz w:val="24"/>
          <w:szCs w:val="24"/>
          <w:lang w:val="bg-BG" w:eastAsia="bg-BG"/>
        </w:rPr>
        <w:t>:</w:t>
      </w:r>
    </w:p>
    <w:p w:rsidR="0013044F" w:rsidRDefault="0021104F" w:rsidP="0021104F">
      <w:pPr>
        <w:ind w:right="1"/>
        <w:jc w:val="both"/>
        <w:rPr>
          <w:sz w:val="24"/>
          <w:szCs w:val="24"/>
          <w:lang w:val="bg-BG" w:eastAsia="bg-BG"/>
        </w:rPr>
      </w:pPr>
      <w:r w:rsidRPr="0021104F">
        <w:rPr>
          <w:sz w:val="24"/>
          <w:szCs w:val="24"/>
          <w:lang w:val="bg-BG" w:eastAsia="bg-BG"/>
        </w:rPr>
        <w:lastRenderedPageBreak/>
        <w:t xml:space="preserve">ЕЕДОП се представя по стандартен образец, утвърден с Регламент за изпълнение (ЕС) 2016/7 на Комисията от 05.01.2016 г. </w:t>
      </w:r>
      <w:r w:rsidRPr="0013044F">
        <w:rPr>
          <w:b/>
          <w:sz w:val="24"/>
          <w:szCs w:val="24"/>
          <w:u w:val="single"/>
          <w:lang w:val="bg-BG" w:eastAsia="bg-BG"/>
        </w:rPr>
        <w:t>Считано от 01.04.2018 г. ЕЕДОП се подава задължително в електронен вид.</w:t>
      </w:r>
      <w:r w:rsidRPr="0021104F">
        <w:rPr>
          <w:sz w:val="24"/>
          <w:szCs w:val="24"/>
          <w:lang w:val="bg-BG" w:eastAsia="bg-BG"/>
        </w:rPr>
        <w:t xml:space="preserve">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w:t>
      </w:r>
      <w:proofErr w:type="spellStart"/>
      <w:r w:rsidRPr="0021104F">
        <w:rPr>
          <w:sz w:val="24"/>
          <w:szCs w:val="24"/>
          <w:lang w:val="bg-BG" w:eastAsia="bg-BG"/>
        </w:rPr>
        <w:t>еЕЕДОП</w:t>
      </w:r>
      <w:proofErr w:type="spellEnd"/>
      <w:r w:rsidRPr="0021104F">
        <w:rPr>
          <w:sz w:val="24"/>
          <w:szCs w:val="24"/>
          <w:lang w:val="bg-BG" w:eastAsia="bg-BG"/>
        </w:rPr>
        <w:t xml:space="preserve">, при предоставянето му, с електронен подпис следва да бъде подписана версията в PDF формат.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Подготовка на ЕЕДОП чрез системата за електронен ЕЕДОП: </w:t>
      </w:r>
    </w:p>
    <w:p w:rsidR="0021104F" w:rsidRPr="0021104F" w:rsidRDefault="0021104F" w:rsidP="0021104F">
      <w:pPr>
        <w:ind w:right="1"/>
        <w:jc w:val="both"/>
        <w:rPr>
          <w:sz w:val="24"/>
          <w:szCs w:val="24"/>
          <w:lang w:val="bg-BG" w:eastAsia="bg-BG"/>
        </w:rPr>
      </w:pPr>
      <w:r w:rsidRPr="0021104F">
        <w:rPr>
          <w:sz w:val="24"/>
          <w:szCs w:val="24"/>
          <w:lang w:val="bg-BG" w:eastAsia="bg-BG"/>
        </w:rPr>
        <w:t>Електронен ЕЕДОП (</w:t>
      </w:r>
      <w:proofErr w:type="spellStart"/>
      <w:r w:rsidRPr="0021104F">
        <w:rPr>
          <w:sz w:val="24"/>
          <w:szCs w:val="24"/>
          <w:lang w:val="bg-BG" w:eastAsia="bg-BG"/>
        </w:rPr>
        <w:t>еЕЕДОП</w:t>
      </w:r>
      <w:proofErr w:type="spellEnd"/>
      <w:r w:rsidRPr="0021104F">
        <w:rPr>
          <w:sz w:val="24"/>
          <w:szCs w:val="24"/>
          <w:lang w:val="bg-BG" w:eastAsia="bg-BG"/>
        </w:rPr>
        <w:t xml:space="preserve">) се подготвя чрез използване на осигурената от Европейската Комисия безплатна услуга – информационна система за </w:t>
      </w:r>
      <w:proofErr w:type="spellStart"/>
      <w:r w:rsidRPr="0021104F">
        <w:rPr>
          <w:sz w:val="24"/>
          <w:szCs w:val="24"/>
          <w:lang w:val="bg-BG" w:eastAsia="bg-BG"/>
        </w:rPr>
        <w:t>eЕЕДОП</w:t>
      </w:r>
      <w:proofErr w:type="spellEnd"/>
      <w:r w:rsidRPr="0021104F">
        <w:rPr>
          <w:sz w:val="24"/>
          <w:szCs w:val="24"/>
          <w:lang w:val="bg-BG" w:eastAsia="bg-BG"/>
        </w:rPr>
        <w:t xml:space="preserve">.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w:t>
      </w:r>
      <w:proofErr w:type="spellStart"/>
      <w:r w:rsidRPr="0021104F">
        <w:rPr>
          <w:sz w:val="24"/>
          <w:szCs w:val="24"/>
          <w:lang w:val="bg-BG" w:eastAsia="bg-BG"/>
        </w:rPr>
        <w:t>еЕЕДОП</w:t>
      </w:r>
      <w:proofErr w:type="spellEnd"/>
      <w:r w:rsidRPr="0021104F">
        <w:rPr>
          <w:sz w:val="24"/>
          <w:szCs w:val="24"/>
          <w:lang w:val="bg-BG" w:eastAsia="bg-BG"/>
        </w:rPr>
        <w:t xml:space="preserve">.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5" w:history="1">
        <w:r w:rsidRPr="0021104F">
          <w:rPr>
            <w:rStyle w:val="Hyperlink"/>
            <w:sz w:val="24"/>
            <w:szCs w:val="24"/>
            <w:lang w:val="bg-BG" w:eastAsia="bg-BG"/>
          </w:rPr>
          <w:t>https://ec.europa.eu/tools/espd</w:t>
        </w:r>
      </w:hyperlink>
      <w:r w:rsidRPr="0021104F">
        <w:rPr>
          <w:sz w:val="24"/>
          <w:szCs w:val="24"/>
          <w:lang w:val="bg-BG" w:eastAsia="bg-BG"/>
        </w:rPr>
        <w:t xml:space="preserve"> </w:t>
      </w:r>
    </w:p>
    <w:p w:rsidR="0021104F" w:rsidRPr="0021104F" w:rsidRDefault="0021104F" w:rsidP="0021104F">
      <w:pPr>
        <w:ind w:right="1"/>
        <w:jc w:val="both"/>
        <w:rPr>
          <w:sz w:val="24"/>
          <w:szCs w:val="24"/>
          <w:lang w:val="bg-BG" w:eastAsia="bg-BG"/>
        </w:rPr>
      </w:pPr>
      <w:r w:rsidRPr="0021104F">
        <w:rPr>
          <w:sz w:val="24"/>
          <w:szCs w:val="24"/>
          <w:lang w:val="bg-BG" w:eastAsia="bg-BG"/>
        </w:rPr>
        <w:t>Към настоящата документация се предоставя електронен образец на ЕЕДОП (</w:t>
      </w:r>
      <w:proofErr w:type="spellStart"/>
      <w:r w:rsidRPr="0021104F">
        <w:rPr>
          <w:sz w:val="24"/>
          <w:szCs w:val="24"/>
          <w:lang w:val="bg-BG" w:eastAsia="bg-BG"/>
        </w:rPr>
        <w:t>еЕЕДОП</w:t>
      </w:r>
      <w:proofErr w:type="spellEnd"/>
      <w:r w:rsidRPr="0021104F">
        <w:rPr>
          <w:sz w:val="24"/>
          <w:szCs w:val="24"/>
          <w:lang w:val="bg-BG" w:eastAsia="bg-BG"/>
        </w:rPr>
        <w:t xml:space="preserve">) - файл, който е предназначен за използване в електронната система за </w:t>
      </w:r>
      <w:proofErr w:type="spellStart"/>
      <w:r w:rsidRPr="0021104F">
        <w:rPr>
          <w:sz w:val="24"/>
          <w:szCs w:val="24"/>
          <w:lang w:val="bg-BG" w:eastAsia="bg-BG"/>
        </w:rPr>
        <w:t>еЕЕДОП</w:t>
      </w:r>
      <w:proofErr w:type="spellEnd"/>
      <w:r w:rsidRPr="0021104F">
        <w:rPr>
          <w:sz w:val="24"/>
          <w:szCs w:val="24"/>
          <w:lang w:val="bg-BG" w:eastAsia="bg-BG"/>
        </w:rPr>
        <w:t xml:space="preserve">. За да попълните предоставения образец на </w:t>
      </w:r>
      <w:proofErr w:type="spellStart"/>
      <w:r w:rsidRPr="0021104F">
        <w:rPr>
          <w:sz w:val="24"/>
          <w:szCs w:val="24"/>
          <w:lang w:val="bg-BG" w:eastAsia="bg-BG"/>
        </w:rPr>
        <w:t>еЕЕДОП</w:t>
      </w:r>
      <w:proofErr w:type="spellEnd"/>
      <w:r w:rsidRPr="0021104F">
        <w:rPr>
          <w:sz w:val="24"/>
          <w:szCs w:val="24"/>
          <w:lang w:val="bg-BG" w:eastAsia="bg-BG"/>
        </w:rPr>
        <w:t xml:space="preserve"> е необходимо да преминете през следните стъпки:</w:t>
      </w:r>
    </w:p>
    <w:p w:rsidR="0021104F" w:rsidRPr="0021104F" w:rsidRDefault="0021104F" w:rsidP="0021104F">
      <w:pPr>
        <w:ind w:right="1"/>
        <w:jc w:val="both"/>
        <w:rPr>
          <w:sz w:val="24"/>
          <w:szCs w:val="24"/>
          <w:lang w:val="bg-BG" w:eastAsia="bg-BG"/>
        </w:rPr>
      </w:pPr>
      <w:r w:rsidRPr="0021104F">
        <w:rPr>
          <w:sz w:val="24"/>
          <w:szCs w:val="24"/>
          <w:lang w:val="bg-BG" w:eastAsia="bg-BG"/>
        </w:rPr>
        <w:t>а: В приложените към документацията образци ще намерите файл - "</w:t>
      </w:r>
      <w:proofErr w:type="spellStart"/>
      <w:r w:rsidRPr="0021104F">
        <w:rPr>
          <w:sz w:val="24"/>
          <w:szCs w:val="24"/>
          <w:lang w:val="bg-BG" w:eastAsia="bg-BG"/>
        </w:rPr>
        <w:t>espd-request</w:t>
      </w:r>
      <w:proofErr w:type="spellEnd"/>
      <w:r w:rsidRPr="0021104F">
        <w:rPr>
          <w:sz w:val="24"/>
          <w:szCs w:val="24"/>
          <w:lang w:val="bg-BG" w:eastAsia="bg-BG"/>
        </w:rPr>
        <w:t xml:space="preserve">.xml", който трябва да съхранете на компютъра си.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б: Отворете интернет страницата на системата за </w:t>
      </w:r>
      <w:proofErr w:type="spellStart"/>
      <w:r w:rsidRPr="0021104F">
        <w:rPr>
          <w:sz w:val="24"/>
          <w:szCs w:val="24"/>
          <w:lang w:val="bg-BG" w:eastAsia="bg-BG"/>
        </w:rPr>
        <w:t>еЕЕДОП</w:t>
      </w:r>
      <w:proofErr w:type="spellEnd"/>
      <w:r w:rsidRPr="0021104F">
        <w:rPr>
          <w:sz w:val="24"/>
          <w:szCs w:val="24"/>
          <w:lang w:val="bg-BG" w:eastAsia="bg-BG"/>
        </w:rPr>
        <w:t xml:space="preserve"> и изберете български език.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г: В </w:t>
      </w:r>
      <w:proofErr w:type="spellStart"/>
      <w:r w:rsidRPr="0021104F">
        <w:rPr>
          <w:sz w:val="24"/>
          <w:szCs w:val="24"/>
          <w:lang w:val="bg-BG" w:eastAsia="bg-BG"/>
        </w:rPr>
        <w:t>новопоявилото</w:t>
      </w:r>
      <w:proofErr w:type="spellEnd"/>
      <w:r w:rsidRPr="0021104F">
        <w:rPr>
          <w:sz w:val="24"/>
          <w:szCs w:val="24"/>
          <w:lang w:val="bg-BG" w:eastAsia="bg-BG"/>
        </w:rPr>
        <w:t xml:space="preserve"> се поле "Искате да:" маркирайте "Заредите файл ЕЕДОП"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д: В </w:t>
      </w:r>
      <w:proofErr w:type="spellStart"/>
      <w:r w:rsidRPr="0021104F">
        <w:rPr>
          <w:sz w:val="24"/>
          <w:szCs w:val="24"/>
          <w:lang w:val="bg-BG" w:eastAsia="bg-BG"/>
        </w:rPr>
        <w:t>новопоялвилото</w:t>
      </w:r>
      <w:proofErr w:type="spellEnd"/>
      <w:r w:rsidRPr="0021104F">
        <w:rPr>
          <w:sz w:val="24"/>
          <w:szCs w:val="24"/>
          <w:lang w:val="bg-BG" w:eastAsia="bg-BG"/>
        </w:rPr>
        <w:t xml:space="preserve"> се поле "Качите документ" натиснете бутона "Избор на файл", след което намерете и изберете файла, който запазихте на компютъра си в стъпка „а“.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е: В </w:t>
      </w:r>
      <w:proofErr w:type="spellStart"/>
      <w:r w:rsidRPr="0021104F">
        <w:rPr>
          <w:sz w:val="24"/>
          <w:szCs w:val="24"/>
          <w:lang w:val="bg-BG" w:eastAsia="bg-BG"/>
        </w:rPr>
        <w:t>новопоявилото</w:t>
      </w:r>
      <w:proofErr w:type="spellEnd"/>
      <w:r w:rsidRPr="0021104F">
        <w:rPr>
          <w:sz w:val="24"/>
          <w:szCs w:val="24"/>
          <w:lang w:val="bg-BG" w:eastAsia="bg-BG"/>
        </w:rPr>
        <w:t xml:space="preserve"> се поле изберете мястото на дейност на вашето предприятие и натиснете бутона "Напред" </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ж: Ще се зареди </w:t>
      </w:r>
      <w:proofErr w:type="spellStart"/>
      <w:r w:rsidRPr="0021104F">
        <w:rPr>
          <w:sz w:val="24"/>
          <w:szCs w:val="24"/>
          <w:lang w:val="bg-BG" w:eastAsia="bg-BG"/>
        </w:rPr>
        <w:t>еЕЕДОП</w:t>
      </w:r>
      <w:proofErr w:type="spellEnd"/>
      <w:r w:rsidRPr="0021104F">
        <w:rPr>
          <w:sz w:val="24"/>
          <w:szCs w:val="24"/>
          <w:lang w:val="bg-BG" w:eastAsia="bg-BG"/>
        </w:rPr>
        <w:t xml:space="preserve">,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w:t>
      </w:r>
      <w:proofErr w:type="spellStart"/>
      <w:r w:rsidRPr="0021104F">
        <w:rPr>
          <w:sz w:val="24"/>
          <w:szCs w:val="24"/>
          <w:lang w:val="bg-BG" w:eastAsia="bg-BG"/>
        </w:rPr>
        <w:t>еЕЕДОП</w:t>
      </w:r>
      <w:proofErr w:type="spellEnd"/>
      <w:r w:rsidRPr="0021104F">
        <w:rPr>
          <w:sz w:val="24"/>
          <w:szCs w:val="24"/>
          <w:lang w:val="bg-BG" w:eastAsia="bg-BG"/>
        </w:rPr>
        <w:t>.</w:t>
      </w:r>
    </w:p>
    <w:p w:rsidR="0021104F" w:rsidRPr="0021104F" w:rsidRDefault="0021104F" w:rsidP="0021104F">
      <w:pPr>
        <w:ind w:right="1"/>
        <w:jc w:val="both"/>
        <w:rPr>
          <w:sz w:val="24"/>
          <w:szCs w:val="24"/>
          <w:lang w:val="bg-BG" w:eastAsia="bg-BG"/>
        </w:rPr>
      </w:pPr>
      <w:r w:rsidRPr="0021104F">
        <w:rPr>
          <w:sz w:val="24"/>
          <w:szCs w:val="24"/>
          <w:lang w:val="bg-BG" w:eastAsia="bg-BG"/>
        </w:rPr>
        <w:t xml:space="preserve"> з: След като се е заредил целият </w:t>
      </w:r>
      <w:proofErr w:type="spellStart"/>
      <w:r w:rsidRPr="0021104F">
        <w:rPr>
          <w:sz w:val="24"/>
          <w:szCs w:val="24"/>
          <w:lang w:val="bg-BG" w:eastAsia="bg-BG"/>
        </w:rPr>
        <w:t>еЕЕДОП</w:t>
      </w:r>
      <w:proofErr w:type="spellEnd"/>
      <w:r w:rsidRPr="0021104F">
        <w:rPr>
          <w:sz w:val="24"/>
          <w:szCs w:val="24"/>
          <w:lang w:val="bg-BG" w:eastAsia="bg-BG"/>
        </w:rPr>
        <w:t xml:space="preserve">,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21104F" w:rsidRPr="0021104F" w:rsidRDefault="0021104F" w:rsidP="0021104F">
      <w:pPr>
        <w:ind w:right="1"/>
        <w:jc w:val="both"/>
        <w:rPr>
          <w:sz w:val="24"/>
          <w:szCs w:val="24"/>
          <w:lang w:val="bg-BG" w:eastAsia="bg-BG"/>
        </w:rPr>
      </w:pPr>
      <w:r w:rsidRPr="0021104F">
        <w:rPr>
          <w:sz w:val="24"/>
          <w:szCs w:val="24"/>
          <w:lang w:val="bg-BG" w:eastAsia="bg-BG"/>
        </w:rPr>
        <w:lastRenderedPageBreak/>
        <w:t>и: Изтегления *.</w:t>
      </w:r>
      <w:proofErr w:type="spellStart"/>
      <w:r w:rsidRPr="0021104F">
        <w:rPr>
          <w:sz w:val="24"/>
          <w:szCs w:val="24"/>
          <w:lang w:val="bg-BG" w:eastAsia="bg-BG"/>
        </w:rPr>
        <w:t>pdf</w:t>
      </w:r>
      <w:proofErr w:type="spellEnd"/>
      <w:r w:rsidRPr="0021104F">
        <w:rPr>
          <w:sz w:val="24"/>
          <w:szCs w:val="24"/>
          <w:lang w:val="bg-BG" w:eastAsia="bg-BG"/>
        </w:rPr>
        <w:t xml:space="preserve"> файл се подписва електронно от всички задължени лица и се предоставя в електронен вид към документите за участие в процедурата. </w:t>
      </w:r>
    </w:p>
    <w:p w:rsidR="0021104F" w:rsidRPr="0021104F" w:rsidRDefault="0021104F" w:rsidP="0021104F">
      <w:pPr>
        <w:ind w:right="1"/>
        <w:jc w:val="both"/>
        <w:rPr>
          <w:sz w:val="24"/>
          <w:szCs w:val="24"/>
          <w:lang w:val="bg-BG" w:eastAsia="bg-BG"/>
        </w:rPr>
      </w:pPr>
      <w:r w:rsidRPr="0021104F">
        <w:rPr>
          <w:sz w:val="24"/>
          <w:szCs w:val="24"/>
          <w:lang w:val="bg-BG" w:eastAsia="bg-BG"/>
        </w:rPr>
        <w:t>Подготовка на ЕЕДОП чрез използване на образеца във формат *.</w:t>
      </w:r>
      <w:proofErr w:type="spellStart"/>
      <w:r w:rsidRPr="0021104F">
        <w:rPr>
          <w:sz w:val="24"/>
          <w:szCs w:val="24"/>
          <w:lang w:val="bg-BG" w:eastAsia="bg-BG"/>
        </w:rPr>
        <w:t>docx</w:t>
      </w:r>
      <w:proofErr w:type="spellEnd"/>
      <w:r w:rsidRPr="0021104F">
        <w:rPr>
          <w:sz w:val="24"/>
          <w:szCs w:val="24"/>
          <w:lang w:val="bg-BG" w:eastAsia="bg-BG"/>
        </w:rPr>
        <w:t xml:space="preserve">: </w:t>
      </w:r>
    </w:p>
    <w:p w:rsidR="0021104F" w:rsidRPr="0021104F" w:rsidRDefault="0021104F" w:rsidP="0021104F">
      <w:pPr>
        <w:ind w:right="1"/>
        <w:jc w:val="both"/>
        <w:rPr>
          <w:i/>
          <w:iCs/>
          <w:sz w:val="24"/>
          <w:szCs w:val="24"/>
          <w:lang w:val="bg-BG" w:eastAsia="bg-BG"/>
        </w:rPr>
      </w:pPr>
      <w:r w:rsidRPr="0021104F">
        <w:rPr>
          <w:sz w:val="24"/>
          <w:szCs w:val="24"/>
          <w:lang w:val="bg-BG" w:eastAsia="bg-BG"/>
        </w:rPr>
        <w:t>Към настоящата документация се предоставя образец на ЕЕДОП във формат *.</w:t>
      </w:r>
      <w:proofErr w:type="spellStart"/>
      <w:r w:rsidRPr="0021104F">
        <w:rPr>
          <w:sz w:val="24"/>
          <w:szCs w:val="24"/>
          <w:lang w:val="bg-BG" w:eastAsia="bg-BG"/>
        </w:rPr>
        <w:t>docx</w:t>
      </w:r>
      <w:proofErr w:type="spellEnd"/>
      <w:r w:rsidRPr="0021104F">
        <w:rPr>
          <w:sz w:val="24"/>
          <w:szCs w:val="24"/>
          <w:lang w:val="bg-BG" w:eastAsia="bg-BG"/>
        </w:rPr>
        <w:t>,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21104F" w:rsidRPr="0021104F" w:rsidRDefault="0021104F" w:rsidP="0021104F">
      <w:pPr>
        <w:ind w:left="20" w:right="20"/>
        <w:jc w:val="both"/>
        <w:rPr>
          <w:i/>
          <w:color w:val="000000"/>
          <w:sz w:val="24"/>
          <w:szCs w:val="24"/>
          <w:lang w:val="bg-BG" w:eastAsia="bg-BG"/>
        </w:rPr>
      </w:pPr>
    </w:p>
    <w:p w:rsidR="0021104F" w:rsidRPr="0021104F" w:rsidRDefault="0021104F" w:rsidP="0021104F">
      <w:pPr>
        <w:ind w:left="20" w:right="20"/>
        <w:jc w:val="both"/>
        <w:rPr>
          <w:i/>
          <w:color w:val="000000"/>
          <w:sz w:val="24"/>
          <w:szCs w:val="24"/>
          <w:lang w:val="bg-BG" w:eastAsia="bg-BG"/>
        </w:rPr>
      </w:pPr>
      <w:r w:rsidRPr="0021104F">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sidRPr="0021104F">
        <w:rPr>
          <w:i/>
          <w:color w:val="000000"/>
          <w:sz w:val="24"/>
          <w:szCs w:val="24"/>
          <w:lang w:val="bg-BG" w:eastAsia="bg-BG"/>
        </w:rPr>
        <w:t>еЕЕДОП</w:t>
      </w:r>
      <w:proofErr w:type="spellEnd"/>
      <w:r w:rsidRPr="0021104F">
        <w:rPr>
          <w:i/>
          <w:color w:val="000000"/>
          <w:sz w:val="24"/>
          <w:szCs w:val="24"/>
          <w:lang w:val="bg-BG" w:eastAsia="bg-BG"/>
        </w:rPr>
        <w:t xml:space="preserve"> се съдържат в Методическо указание с изх. № МУ-4/02.03.2018г. на Изпълнителния директор на Агенция по обществени поръчки на адрес: </w:t>
      </w:r>
    </w:p>
    <w:p w:rsidR="0021104F" w:rsidRPr="0021104F" w:rsidRDefault="0021104F" w:rsidP="0021104F">
      <w:pPr>
        <w:ind w:left="20" w:right="20"/>
        <w:jc w:val="both"/>
        <w:rPr>
          <w:i/>
          <w:color w:val="000000"/>
          <w:sz w:val="24"/>
          <w:szCs w:val="24"/>
          <w:lang w:val="bg-BG" w:eastAsia="bg-BG"/>
        </w:rPr>
      </w:pPr>
      <w:r w:rsidRPr="0021104F">
        <w:rPr>
          <w:i/>
          <w:color w:val="000000"/>
          <w:sz w:val="24"/>
          <w:szCs w:val="24"/>
          <w:lang w:val="bg-BG" w:eastAsia="bg-BG"/>
        </w:rPr>
        <w:t xml:space="preserve">   </w:t>
      </w:r>
      <w:r w:rsidRPr="0021104F">
        <w:rPr>
          <w:lang w:val="bg-BG"/>
        </w:rPr>
        <w:t xml:space="preserve"> </w:t>
      </w:r>
      <w:hyperlink r:id="rId26" w:history="1">
        <w:r w:rsidRPr="0021104F">
          <w:rPr>
            <w:rStyle w:val="Hyperlink"/>
            <w:i/>
            <w:sz w:val="24"/>
            <w:szCs w:val="24"/>
            <w:lang w:val="bg-BG" w:eastAsia="bg-BG"/>
          </w:rPr>
          <w:t>http://www.aop.bg/fckedit2/user/File/bg/practika/MU4_2018.pdf</w:t>
        </w:r>
      </w:hyperlink>
    </w:p>
    <w:p w:rsidR="0021104F" w:rsidRDefault="0021104F" w:rsidP="0021104F">
      <w:pPr>
        <w:ind w:right="1"/>
        <w:jc w:val="both"/>
        <w:rPr>
          <w:b/>
          <w:sz w:val="24"/>
          <w:szCs w:val="24"/>
          <w:lang w:val="bg-BG" w:eastAsia="bg-BG"/>
        </w:rPr>
      </w:pPr>
    </w:p>
    <w:p w:rsidR="005206FF" w:rsidRPr="00F35699" w:rsidRDefault="005206FF" w:rsidP="005206FF">
      <w:pPr>
        <w:ind w:right="1"/>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Документи за доказване на предприетите мерки за надеждност, когато е приложимо;</w:t>
      </w:r>
    </w:p>
    <w:p w:rsidR="005206FF" w:rsidRPr="00F35699" w:rsidRDefault="005206FF" w:rsidP="00E35931">
      <w:pPr>
        <w:ind w:right="1"/>
        <w:jc w:val="both"/>
        <w:rPr>
          <w:bCs/>
          <w:sz w:val="24"/>
          <w:szCs w:val="24"/>
          <w:lang w:val="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.3.</w:t>
      </w:r>
      <w:r w:rsidR="0013044F">
        <w:rPr>
          <w:sz w:val="24"/>
          <w:szCs w:val="24"/>
          <w:lang w:val="bg-BG" w:eastAsia="bg-BG"/>
        </w:rPr>
        <w:t xml:space="preserve"> при участник обединение -</w:t>
      </w:r>
      <w:r w:rsidRPr="00F35699">
        <w:rPr>
          <w:sz w:val="24"/>
          <w:szCs w:val="24"/>
          <w:lang w:val="bg-BG" w:eastAsia="bg-BG"/>
        </w:rPr>
        <w:t xml:space="preserve"> Документи</w:t>
      </w:r>
      <w:r w:rsidRPr="00F35699">
        <w:rPr>
          <w:bCs/>
          <w:sz w:val="24"/>
          <w:szCs w:val="24"/>
          <w:lang w:val="bg-BG"/>
        </w:rPr>
        <w:t xml:space="preserve"> по т. 1.4 и 1.5 от Раздел II, буква А от настоящата документация;</w:t>
      </w:r>
    </w:p>
    <w:p w:rsidR="005206FF" w:rsidRPr="00F35699" w:rsidRDefault="000C7EA6" w:rsidP="005206FF">
      <w:pPr>
        <w:ind w:right="27"/>
        <w:jc w:val="both"/>
        <w:rPr>
          <w:bCs/>
          <w:sz w:val="24"/>
          <w:szCs w:val="24"/>
          <w:u w:val="single"/>
          <w:lang w:val="bg-BG"/>
        </w:rPr>
      </w:pPr>
      <w:r w:rsidRPr="00F35699">
        <w:rPr>
          <w:b/>
          <w:bCs/>
          <w:sz w:val="24"/>
          <w:szCs w:val="24"/>
          <w:u w:val="single"/>
          <w:lang w:val="bg-BG"/>
        </w:rPr>
        <w:t xml:space="preserve">2.3.   </w:t>
      </w:r>
      <w:r w:rsidRPr="00F35699">
        <w:rPr>
          <w:bCs/>
          <w:sz w:val="24"/>
          <w:szCs w:val="24"/>
          <w:u w:val="single"/>
          <w:lang w:val="bg-BG"/>
        </w:rPr>
        <w:t>Оферта:</w:t>
      </w:r>
    </w:p>
    <w:p w:rsidR="005206FF" w:rsidRPr="00F35699" w:rsidRDefault="005206FF" w:rsidP="005206FF">
      <w:pPr>
        <w:ind w:right="27"/>
        <w:jc w:val="both"/>
        <w:rPr>
          <w:bCs/>
          <w:sz w:val="24"/>
          <w:szCs w:val="24"/>
          <w:lang w:val="bg-BG"/>
        </w:rPr>
      </w:pPr>
      <w:r w:rsidRPr="00F35699">
        <w:rPr>
          <w:b/>
          <w:bCs/>
          <w:sz w:val="24"/>
          <w:szCs w:val="24"/>
          <w:lang w:val="bg-BG"/>
        </w:rPr>
        <w:t>2.3.1.</w:t>
      </w:r>
      <w:r w:rsidRPr="00F35699">
        <w:rPr>
          <w:bCs/>
          <w:sz w:val="24"/>
          <w:szCs w:val="24"/>
          <w:lang w:val="bg-BG"/>
        </w:rPr>
        <w:t>Техническо предложение:</w:t>
      </w:r>
    </w:p>
    <w:p w:rsidR="005206FF" w:rsidRPr="00F35699" w:rsidRDefault="005206FF" w:rsidP="005206FF">
      <w:pPr>
        <w:ind w:right="27"/>
        <w:jc w:val="both"/>
        <w:rPr>
          <w:sz w:val="24"/>
          <w:szCs w:val="24"/>
          <w:lang w:val="bg-BG"/>
        </w:rPr>
      </w:pPr>
      <w:r w:rsidRPr="00F35699">
        <w:rPr>
          <w:b/>
          <w:bCs/>
          <w:sz w:val="24"/>
          <w:szCs w:val="24"/>
          <w:lang w:val="bg-BG"/>
        </w:rPr>
        <w:t>2.3.1.</w:t>
      </w:r>
      <w:proofErr w:type="spellStart"/>
      <w:r w:rsidRPr="00F35699">
        <w:rPr>
          <w:b/>
          <w:bCs/>
          <w:sz w:val="24"/>
          <w:szCs w:val="24"/>
          <w:lang w:val="bg-BG"/>
        </w:rPr>
        <w:t>1</w:t>
      </w:r>
      <w:proofErr w:type="spellEnd"/>
      <w:r w:rsidRPr="00F35699">
        <w:rPr>
          <w:b/>
          <w:bCs/>
          <w:sz w:val="24"/>
          <w:szCs w:val="24"/>
          <w:lang w:val="bg-BG"/>
        </w:rPr>
        <w:t>.</w:t>
      </w:r>
      <w:r w:rsidRPr="00F35699">
        <w:rPr>
          <w:bCs/>
          <w:sz w:val="24"/>
          <w:szCs w:val="24"/>
          <w:lang w:val="bg-BG"/>
        </w:rPr>
        <w:t xml:space="preserve"> Д</w:t>
      </w:r>
      <w:r w:rsidRPr="00F35699">
        <w:rPr>
          <w:sz w:val="24"/>
          <w:szCs w:val="24"/>
          <w:lang w:val="bg-BG"/>
        </w:rPr>
        <w:t>окумент за упълномощаване в оригинал, когато лицето, което подава офертата, не е законният представител на участника.</w:t>
      </w:r>
    </w:p>
    <w:p w:rsidR="003C0147" w:rsidRPr="00F35699" w:rsidRDefault="005206FF" w:rsidP="00FA3FE0">
      <w:pPr>
        <w:shd w:val="clear" w:color="auto" w:fill="FFFFFF"/>
        <w:tabs>
          <w:tab w:val="left" w:pos="720"/>
        </w:tabs>
        <w:jc w:val="both"/>
        <w:rPr>
          <w:sz w:val="24"/>
          <w:szCs w:val="24"/>
          <w:lang w:val="bg-BG"/>
        </w:rPr>
      </w:pPr>
      <w:r w:rsidRPr="00F35699">
        <w:rPr>
          <w:b/>
          <w:sz w:val="24"/>
          <w:szCs w:val="24"/>
          <w:lang w:val="bg-BG"/>
        </w:rPr>
        <w:t>2.3.1.2.</w:t>
      </w:r>
      <w:r w:rsidRPr="00F35699">
        <w:rPr>
          <w:sz w:val="24"/>
          <w:szCs w:val="24"/>
          <w:lang w:val="bg-BG"/>
        </w:rPr>
        <w:t xml:space="preserve"> Предлож</w:t>
      </w:r>
      <w:r w:rsidR="006E1B46">
        <w:rPr>
          <w:sz w:val="24"/>
          <w:szCs w:val="24"/>
          <w:lang w:val="bg-BG"/>
        </w:rPr>
        <w:t>ение за изпълнение на поръчката</w:t>
      </w:r>
      <w:r w:rsidRPr="00F35699">
        <w:rPr>
          <w:sz w:val="24"/>
          <w:szCs w:val="24"/>
          <w:lang w:val="bg-BG"/>
        </w:rPr>
        <w:t xml:space="preserve"> </w:t>
      </w:r>
      <w:r w:rsidRPr="00F35699">
        <w:rPr>
          <w:sz w:val="24"/>
          <w:szCs w:val="24"/>
          <w:lang w:val="bg-BG" w:eastAsia="bg-BG"/>
        </w:rPr>
        <w:t xml:space="preserve">- </w:t>
      </w:r>
      <w:r w:rsidRPr="00F35699">
        <w:rPr>
          <w:b/>
          <w:sz w:val="24"/>
          <w:szCs w:val="24"/>
          <w:lang w:val="bg-BG" w:eastAsia="bg-BG"/>
        </w:rPr>
        <w:t xml:space="preserve">попълва се </w:t>
      </w:r>
      <w:r w:rsidRPr="00F35699">
        <w:rPr>
          <w:b/>
          <w:i/>
          <w:sz w:val="24"/>
          <w:szCs w:val="24"/>
          <w:u w:val="single"/>
          <w:lang w:val="bg-BG" w:eastAsia="bg-BG"/>
        </w:rPr>
        <w:t>Образец № 3</w:t>
      </w:r>
      <w:r w:rsidR="00FA3FE0">
        <w:rPr>
          <w:b/>
          <w:sz w:val="24"/>
          <w:szCs w:val="24"/>
          <w:lang w:val="bg-BG" w:eastAsia="bg-BG"/>
        </w:rPr>
        <w:t>;</w:t>
      </w:r>
    </w:p>
    <w:p w:rsidR="005206FF" w:rsidRPr="00F35699" w:rsidRDefault="005206FF" w:rsidP="005206FF">
      <w:pPr>
        <w:shd w:val="clear" w:color="auto" w:fill="FFFFFF"/>
        <w:tabs>
          <w:tab w:val="left" w:pos="720"/>
        </w:tabs>
        <w:spacing w:line="276" w:lineRule="auto"/>
        <w:jc w:val="both"/>
        <w:rPr>
          <w:b/>
          <w:sz w:val="24"/>
          <w:szCs w:val="24"/>
          <w:lang w:val="bg-BG" w:eastAsia="bg-BG"/>
        </w:rPr>
      </w:pPr>
      <w:r w:rsidRPr="00F35699">
        <w:rPr>
          <w:b/>
          <w:sz w:val="24"/>
          <w:szCs w:val="24"/>
          <w:lang w:val="bg-BG"/>
        </w:rPr>
        <w:t>2.3.1.3.</w:t>
      </w:r>
      <w:r w:rsidRPr="00F35699">
        <w:rPr>
          <w:sz w:val="24"/>
          <w:szCs w:val="24"/>
          <w:lang w:val="bg-BG"/>
        </w:rPr>
        <w:t xml:space="preserve"> Д</w:t>
      </w:r>
      <w:r w:rsidRPr="00F35699">
        <w:rPr>
          <w:sz w:val="24"/>
          <w:szCs w:val="24"/>
          <w:lang w:val="bg-BG" w:eastAsia="bg-BG"/>
        </w:rPr>
        <w:t xml:space="preserve">екларация за съгласие с клаузите на приложения проект на договор - попълва се </w:t>
      </w:r>
      <w:r w:rsidRPr="00F35699">
        <w:rPr>
          <w:b/>
          <w:i/>
          <w:sz w:val="24"/>
          <w:szCs w:val="24"/>
          <w:u w:val="single"/>
          <w:lang w:val="bg-BG" w:eastAsia="bg-BG"/>
        </w:rPr>
        <w:t>Образец № 4</w:t>
      </w:r>
      <w:r w:rsidRPr="00F35699">
        <w:rPr>
          <w:b/>
          <w:sz w:val="24"/>
          <w:szCs w:val="24"/>
          <w:lang w:val="bg-BG" w:eastAsia="bg-BG"/>
        </w:rPr>
        <w:t>;</w:t>
      </w:r>
    </w:p>
    <w:p w:rsidR="005206FF" w:rsidRPr="00F35699" w:rsidRDefault="005206FF" w:rsidP="005206FF">
      <w:pPr>
        <w:shd w:val="clear" w:color="auto" w:fill="FFFFFF"/>
        <w:tabs>
          <w:tab w:val="left" w:pos="720"/>
        </w:tabs>
        <w:spacing w:line="276" w:lineRule="auto"/>
        <w:ind w:left="1080" w:hanging="1080"/>
        <w:jc w:val="both"/>
        <w:rPr>
          <w:sz w:val="24"/>
          <w:szCs w:val="24"/>
          <w:lang w:val="bg-BG" w:eastAsia="bg-BG"/>
        </w:rPr>
      </w:pPr>
      <w:r w:rsidRPr="00F35699">
        <w:rPr>
          <w:b/>
          <w:sz w:val="24"/>
          <w:szCs w:val="24"/>
          <w:lang w:val="bg-BG"/>
        </w:rPr>
        <w:t>2.3.1.4.</w:t>
      </w:r>
      <w:r w:rsidRPr="00F35699">
        <w:rPr>
          <w:sz w:val="24"/>
          <w:szCs w:val="24"/>
          <w:lang w:val="bg-BG"/>
        </w:rPr>
        <w:t xml:space="preserve"> Д</w:t>
      </w:r>
      <w:r w:rsidRPr="00F35699">
        <w:rPr>
          <w:sz w:val="24"/>
          <w:szCs w:val="24"/>
          <w:lang w:val="bg-BG" w:eastAsia="bg-BG"/>
        </w:rPr>
        <w:t xml:space="preserve">екларация за срока на валидност на офертата - попълва се </w:t>
      </w:r>
      <w:r w:rsidRPr="00F35699">
        <w:rPr>
          <w:b/>
          <w:i/>
          <w:sz w:val="24"/>
          <w:szCs w:val="24"/>
          <w:u w:val="single"/>
          <w:lang w:val="bg-BG" w:eastAsia="bg-BG"/>
        </w:rPr>
        <w:t>Образец № 5</w:t>
      </w:r>
      <w:r w:rsidRPr="00F35699">
        <w:rPr>
          <w:b/>
          <w:sz w:val="24"/>
          <w:szCs w:val="24"/>
          <w:lang w:val="bg-BG" w:eastAsia="bg-BG"/>
        </w:rPr>
        <w:t>;</w:t>
      </w:r>
    </w:p>
    <w:p w:rsidR="005206FF" w:rsidRPr="00F35699" w:rsidRDefault="005206FF" w:rsidP="005206FF">
      <w:pPr>
        <w:ind w:right="99"/>
        <w:jc w:val="both"/>
        <w:rPr>
          <w:b/>
          <w:sz w:val="24"/>
          <w:szCs w:val="24"/>
          <w:lang w:val="bg-BG"/>
        </w:rPr>
      </w:pPr>
      <w:r w:rsidRPr="00A16527">
        <w:rPr>
          <w:b/>
          <w:sz w:val="24"/>
          <w:szCs w:val="24"/>
          <w:lang w:val="bg-BG"/>
        </w:rPr>
        <w:t>2.3.1.5.</w:t>
      </w:r>
      <w:r w:rsidRPr="00A16527">
        <w:rPr>
          <w:sz w:val="24"/>
          <w:szCs w:val="24"/>
          <w:lang w:val="bg-BG"/>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A16527">
        <w:rPr>
          <w:b/>
          <w:i/>
          <w:sz w:val="24"/>
          <w:szCs w:val="24"/>
          <w:u w:val="single"/>
          <w:lang w:val="bg-BG"/>
        </w:rPr>
        <w:t>Образец № 7</w:t>
      </w:r>
      <w:r w:rsidRPr="00F35699">
        <w:rPr>
          <w:b/>
          <w:sz w:val="24"/>
          <w:szCs w:val="24"/>
          <w:lang w:val="bg-BG"/>
        </w:rPr>
        <w:t>;</w:t>
      </w:r>
    </w:p>
    <w:p w:rsidR="005043F1" w:rsidRPr="00F35699" w:rsidRDefault="005043F1" w:rsidP="005043F1">
      <w:pPr>
        <w:jc w:val="both"/>
        <w:rPr>
          <w:b/>
          <w:bCs/>
          <w:sz w:val="24"/>
          <w:szCs w:val="24"/>
          <w:lang w:val="bg-BG"/>
        </w:rPr>
      </w:pPr>
      <w:r w:rsidRPr="00F35699">
        <w:rPr>
          <w:b/>
          <w:bCs/>
          <w:sz w:val="24"/>
          <w:szCs w:val="24"/>
          <w:lang w:val="bg-BG"/>
        </w:rPr>
        <w:t xml:space="preserve">2.3.1.6. </w:t>
      </w:r>
      <w:r w:rsidRPr="00F35699">
        <w:rPr>
          <w:bCs/>
          <w:sz w:val="24"/>
          <w:szCs w:val="24"/>
          <w:lang w:val="bg-BG"/>
        </w:rPr>
        <w:t xml:space="preserve">Декларация за извършено посещение и оглед на обекта – </w:t>
      </w:r>
      <w:r w:rsidRPr="00F35699">
        <w:rPr>
          <w:b/>
          <w:bCs/>
          <w:i/>
          <w:sz w:val="24"/>
          <w:szCs w:val="24"/>
          <w:u w:val="single"/>
          <w:lang w:val="bg-BG"/>
        </w:rPr>
        <w:t>Образец №</w:t>
      </w:r>
      <w:r w:rsidR="00D83DED" w:rsidRPr="00F35699">
        <w:rPr>
          <w:b/>
          <w:bCs/>
          <w:i/>
          <w:sz w:val="24"/>
          <w:szCs w:val="24"/>
          <w:u w:val="single"/>
          <w:lang w:val="bg-BG"/>
        </w:rPr>
        <w:t>6</w:t>
      </w:r>
      <w:r w:rsidR="00D83DED" w:rsidRPr="00F35699">
        <w:rPr>
          <w:b/>
          <w:bCs/>
          <w:sz w:val="24"/>
          <w:szCs w:val="24"/>
          <w:u w:val="single"/>
          <w:lang w:val="bg-BG"/>
        </w:rPr>
        <w:t>;</w:t>
      </w:r>
    </w:p>
    <w:p w:rsidR="005206FF" w:rsidRDefault="005043F1" w:rsidP="005206FF">
      <w:pPr>
        <w:shd w:val="clear" w:color="auto" w:fill="FFFFFF"/>
        <w:spacing w:line="276" w:lineRule="auto"/>
        <w:jc w:val="both"/>
        <w:rPr>
          <w:sz w:val="24"/>
          <w:szCs w:val="24"/>
          <w:lang w:val="bg-BG" w:eastAsia="bg-BG"/>
        </w:rPr>
      </w:pPr>
      <w:r w:rsidRPr="00F35699">
        <w:rPr>
          <w:b/>
          <w:bCs/>
          <w:sz w:val="24"/>
          <w:szCs w:val="24"/>
          <w:lang w:val="bg-BG"/>
        </w:rPr>
        <w:t>2.3.1.7</w:t>
      </w:r>
      <w:r w:rsidR="005206FF" w:rsidRPr="00F35699">
        <w:rPr>
          <w:b/>
          <w:bCs/>
          <w:sz w:val="24"/>
          <w:szCs w:val="24"/>
          <w:lang w:val="bg-BG"/>
        </w:rPr>
        <w:t>.</w:t>
      </w:r>
      <w:r w:rsidR="005206FF" w:rsidRPr="00F35699">
        <w:rPr>
          <w:bCs/>
          <w:sz w:val="24"/>
          <w:szCs w:val="24"/>
          <w:lang w:val="bg-BG"/>
        </w:rPr>
        <w:t xml:space="preserve"> </w:t>
      </w:r>
      <w:r w:rsidR="005206FF" w:rsidRPr="00F35699">
        <w:rPr>
          <w:sz w:val="24"/>
          <w:szCs w:val="24"/>
          <w:lang w:val="bg-BG" w:eastAsia="bg-BG"/>
        </w:rPr>
        <w:t>Декларация за конфиденциалност на информацията, ако е приложимо /свободен текст/.</w:t>
      </w:r>
    </w:p>
    <w:p w:rsidR="00645277" w:rsidRPr="00F35699" w:rsidRDefault="00645277" w:rsidP="005206FF">
      <w:pPr>
        <w:jc w:val="both"/>
        <w:rPr>
          <w:b/>
          <w:bCs/>
          <w:sz w:val="24"/>
          <w:szCs w:val="24"/>
          <w:lang w:val="bg-BG"/>
        </w:rPr>
      </w:pPr>
      <w:r>
        <w:rPr>
          <w:b/>
          <w:bCs/>
          <w:sz w:val="24"/>
          <w:szCs w:val="24"/>
          <w:lang w:val="bg-BG"/>
        </w:rPr>
        <w:tab/>
      </w:r>
    </w:p>
    <w:bookmarkEnd w:id="2"/>
    <w:bookmarkEnd w:id="3"/>
    <w:bookmarkEnd w:id="4"/>
    <w:p w:rsidR="005206FF" w:rsidRPr="00F35699" w:rsidRDefault="005206FF" w:rsidP="005206FF">
      <w:pPr>
        <w:shd w:val="clear" w:color="auto" w:fill="FFFFFF"/>
        <w:tabs>
          <w:tab w:val="left" w:pos="720"/>
        </w:tabs>
        <w:autoSpaceDE w:val="0"/>
        <w:autoSpaceDN w:val="0"/>
        <w:adjustRightInd w:val="0"/>
        <w:spacing w:line="276" w:lineRule="auto"/>
        <w:jc w:val="both"/>
        <w:rPr>
          <w:b/>
          <w:sz w:val="24"/>
          <w:szCs w:val="24"/>
          <w:lang w:val="bg-BG" w:eastAsia="bg-BG"/>
        </w:rPr>
      </w:pPr>
      <w:r w:rsidRPr="00F35699">
        <w:rPr>
          <w:b/>
          <w:sz w:val="24"/>
          <w:szCs w:val="24"/>
          <w:lang w:val="bg-BG"/>
        </w:rPr>
        <w:t>2.3.</w:t>
      </w:r>
      <w:r w:rsidR="0024022E">
        <w:rPr>
          <w:b/>
          <w:sz w:val="24"/>
          <w:szCs w:val="24"/>
          <w:lang w:val="bg-BG"/>
        </w:rPr>
        <w:t>2</w:t>
      </w:r>
      <w:r w:rsidRPr="00F35699">
        <w:rPr>
          <w:sz w:val="24"/>
          <w:szCs w:val="24"/>
          <w:lang w:val="bg-BG"/>
        </w:rPr>
        <w:t xml:space="preserve"> </w:t>
      </w:r>
      <w:r w:rsidRPr="00F35699">
        <w:rPr>
          <w:b/>
          <w:sz w:val="24"/>
          <w:szCs w:val="24"/>
          <w:lang w:val="bg-BG" w:eastAsia="bg-BG"/>
        </w:rPr>
        <w:t xml:space="preserve">Съдържание на ПЛИК "Предлагани ценови параметри"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Съдържа:</w:t>
      </w:r>
    </w:p>
    <w:p w:rsidR="005043F1" w:rsidRPr="00F35699" w:rsidRDefault="005043F1" w:rsidP="008F6287">
      <w:pPr>
        <w:numPr>
          <w:ilvl w:val="0"/>
          <w:numId w:val="31"/>
        </w:numPr>
        <w:ind w:left="0" w:firstLine="0"/>
        <w:jc w:val="both"/>
        <w:rPr>
          <w:i/>
          <w:sz w:val="24"/>
          <w:szCs w:val="24"/>
          <w:lang w:val="bg-BG"/>
        </w:rPr>
      </w:pPr>
      <w:r w:rsidRPr="00F35699">
        <w:rPr>
          <w:sz w:val="24"/>
          <w:szCs w:val="24"/>
          <w:lang w:val="bg-BG"/>
        </w:rPr>
        <w:t>попълнен образец на „Ценов</w:t>
      </w:r>
      <w:r w:rsidR="00D83DED" w:rsidRPr="00F35699">
        <w:rPr>
          <w:sz w:val="24"/>
          <w:szCs w:val="24"/>
          <w:lang w:val="bg-BG"/>
        </w:rPr>
        <w:t>о предложение</w:t>
      </w:r>
      <w:r w:rsidRPr="00F35699">
        <w:rPr>
          <w:sz w:val="24"/>
          <w:szCs w:val="24"/>
          <w:lang w:val="bg-BG"/>
        </w:rPr>
        <w:t>“</w:t>
      </w:r>
      <w:r w:rsidRPr="00F35699">
        <w:rPr>
          <w:b/>
          <w:color w:val="000000"/>
          <w:sz w:val="24"/>
          <w:szCs w:val="24"/>
          <w:lang w:val="bg-BG"/>
        </w:rPr>
        <w:t xml:space="preserve"> </w:t>
      </w:r>
      <w:r w:rsidR="008F6287" w:rsidRPr="00F35699">
        <w:rPr>
          <w:b/>
          <w:color w:val="000000"/>
          <w:sz w:val="24"/>
          <w:szCs w:val="24"/>
          <w:lang w:val="bg-BG"/>
        </w:rPr>
        <w:t xml:space="preserve">- </w:t>
      </w:r>
      <w:r w:rsidR="00D83DED" w:rsidRPr="00F35699">
        <w:rPr>
          <w:b/>
          <w:i/>
          <w:color w:val="000000"/>
          <w:sz w:val="24"/>
          <w:szCs w:val="24"/>
          <w:u w:val="single"/>
          <w:lang w:val="bg-BG"/>
        </w:rPr>
        <w:t xml:space="preserve">Образец </w:t>
      </w:r>
      <w:r w:rsidR="00E3192A" w:rsidRPr="00F35699">
        <w:rPr>
          <w:b/>
          <w:i/>
          <w:color w:val="000000"/>
          <w:sz w:val="24"/>
          <w:szCs w:val="24"/>
          <w:u w:val="single"/>
          <w:lang w:val="bg-BG"/>
        </w:rPr>
        <w:t>№</w:t>
      </w:r>
      <w:r w:rsidR="00D83DED" w:rsidRPr="00F35699">
        <w:rPr>
          <w:b/>
          <w:i/>
          <w:color w:val="000000"/>
          <w:sz w:val="24"/>
          <w:szCs w:val="24"/>
          <w:u w:val="single"/>
          <w:lang w:val="bg-BG"/>
        </w:rPr>
        <w:t xml:space="preserve"> </w:t>
      </w:r>
      <w:r w:rsidR="00DC33BC" w:rsidRPr="00F35699">
        <w:rPr>
          <w:b/>
          <w:i/>
          <w:color w:val="000000"/>
          <w:sz w:val="24"/>
          <w:szCs w:val="24"/>
          <w:u w:val="single"/>
          <w:lang w:val="bg-BG"/>
        </w:rPr>
        <w:t>12</w:t>
      </w:r>
      <w:r w:rsidR="008F6287" w:rsidRPr="00F35699">
        <w:rPr>
          <w:b/>
          <w:i/>
          <w:color w:val="000000"/>
          <w:sz w:val="24"/>
          <w:szCs w:val="24"/>
          <w:lang w:val="bg-BG"/>
        </w:rPr>
        <w:t>;</w:t>
      </w:r>
    </w:p>
    <w:p w:rsidR="005043F1" w:rsidRPr="00F35699" w:rsidRDefault="001F4E1F" w:rsidP="008F6287">
      <w:pPr>
        <w:numPr>
          <w:ilvl w:val="0"/>
          <w:numId w:val="31"/>
        </w:numPr>
        <w:autoSpaceDE w:val="0"/>
        <w:autoSpaceDN w:val="0"/>
        <w:adjustRightInd w:val="0"/>
        <w:ind w:left="0" w:firstLine="0"/>
        <w:jc w:val="both"/>
        <w:rPr>
          <w:i/>
          <w:color w:val="000000"/>
          <w:sz w:val="24"/>
          <w:szCs w:val="24"/>
          <w:lang w:val="bg-BG"/>
        </w:rPr>
      </w:pPr>
      <w:r>
        <w:rPr>
          <w:color w:val="000000"/>
          <w:sz w:val="24"/>
          <w:szCs w:val="24"/>
          <w:lang w:val="bg-BG"/>
        </w:rPr>
        <w:t>остойностени</w:t>
      </w:r>
      <w:r w:rsidR="00E35931" w:rsidRPr="00F35699">
        <w:rPr>
          <w:color w:val="000000"/>
          <w:sz w:val="24"/>
          <w:szCs w:val="24"/>
          <w:lang w:val="bg-BG"/>
        </w:rPr>
        <w:t xml:space="preserve"> количествени сметки</w:t>
      </w:r>
      <w:r w:rsidR="005043F1" w:rsidRPr="00F35699">
        <w:rPr>
          <w:color w:val="000000"/>
          <w:sz w:val="24"/>
          <w:szCs w:val="24"/>
          <w:lang w:val="bg-BG"/>
        </w:rPr>
        <w:t xml:space="preserve"> </w:t>
      </w:r>
      <w:r w:rsidR="008F6287" w:rsidRPr="00F35699">
        <w:rPr>
          <w:color w:val="000000"/>
          <w:sz w:val="24"/>
          <w:szCs w:val="24"/>
          <w:lang w:val="bg-BG"/>
        </w:rPr>
        <w:t xml:space="preserve">- </w:t>
      </w:r>
      <w:r w:rsidR="00D83DED" w:rsidRPr="00F35699">
        <w:rPr>
          <w:b/>
          <w:i/>
          <w:color w:val="000000"/>
          <w:sz w:val="24"/>
          <w:szCs w:val="24"/>
          <w:u w:val="single"/>
          <w:lang w:val="bg-BG"/>
        </w:rPr>
        <w:t>Образец №</w:t>
      </w:r>
      <w:r w:rsidR="006E1B46">
        <w:rPr>
          <w:b/>
          <w:i/>
          <w:color w:val="000000"/>
          <w:sz w:val="24"/>
          <w:szCs w:val="24"/>
          <w:u w:val="single"/>
          <w:lang w:val="bg-BG"/>
        </w:rPr>
        <w:t xml:space="preserve"> №</w:t>
      </w:r>
      <w:r w:rsidR="00D83DED" w:rsidRPr="00F35699">
        <w:rPr>
          <w:b/>
          <w:i/>
          <w:color w:val="000000"/>
          <w:sz w:val="24"/>
          <w:szCs w:val="24"/>
          <w:u w:val="single"/>
          <w:lang w:val="bg-BG"/>
        </w:rPr>
        <w:t xml:space="preserve"> 1</w:t>
      </w:r>
      <w:r w:rsidR="00E3192A" w:rsidRPr="00F35699">
        <w:rPr>
          <w:b/>
          <w:i/>
          <w:color w:val="000000"/>
          <w:sz w:val="24"/>
          <w:szCs w:val="24"/>
          <w:u w:val="single"/>
          <w:lang w:val="bg-BG"/>
        </w:rPr>
        <w:t>3</w:t>
      </w:r>
      <w:r w:rsidR="006E1B46">
        <w:rPr>
          <w:b/>
          <w:i/>
          <w:color w:val="000000"/>
          <w:sz w:val="24"/>
          <w:szCs w:val="24"/>
          <w:u w:val="single"/>
          <w:lang w:val="bg-BG"/>
        </w:rPr>
        <w:t>-1 и 13-2</w:t>
      </w:r>
      <w:r w:rsidR="005043F1" w:rsidRPr="00F35699">
        <w:rPr>
          <w:b/>
          <w:i/>
          <w:color w:val="000000"/>
          <w:sz w:val="24"/>
          <w:szCs w:val="24"/>
          <w:lang w:val="bg-BG"/>
        </w:rPr>
        <w:t>,</w:t>
      </w:r>
      <w:r w:rsidR="005043F1" w:rsidRPr="00F35699">
        <w:rPr>
          <w:b/>
          <w:bCs/>
          <w:i/>
          <w:sz w:val="24"/>
          <w:szCs w:val="24"/>
          <w:lang w:val="bg-BG"/>
        </w:rPr>
        <w:t xml:space="preserve"> вкл. на електронен носител във формат </w:t>
      </w:r>
      <w:proofErr w:type="spellStart"/>
      <w:r w:rsidR="005043F1" w:rsidRPr="00F35699">
        <w:rPr>
          <w:b/>
          <w:bCs/>
          <w:i/>
          <w:sz w:val="24"/>
          <w:szCs w:val="24"/>
          <w:lang w:val="bg-BG"/>
        </w:rPr>
        <w:t>Еxcel</w:t>
      </w:r>
      <w:proofErr w:type="spellEnd"/>
    </w:p>
    <w:p w:rsidR="005043F1" w:rsidRPr="00F35699" w:rsidRDefault="005043F1" w:rsidP="005043F1">
      <w:pPr>
        <w:spacing w:before="60"/>
        <w:ind w:firstLine="709"/>
        <w:jc w:val="both"/>
        <w:rPr>
          <w:b/>
          <w:sz w:val="24"/>
          <w:szCs w:val="24"/>
          <w:lang w:val="bg-BG"/>
        </w:rPr>
      </w:pPr>
      <w:r w:rsidRPr="00F35699">
        <w:rPr>
          <w:b/>
          <w:sz w:val="24"/>
          <w:szCs w:val="24"/>
          <w:lang w:val="bg-BG"/>
        </w:rPr>
        <w:t>Единичните цени</w:t>
      </w:r>
      <w:r w:rsidRPr="00F35699">
        <w:rPr>
          <w:sz w:val="24"/>
          <w:szCs w:val="24"/>
          <w:lang w:val="bg-BG"/>
        </w:rPr>
        <w:t xml:space="preserve"> </w:t>
      </w:r>
      <w:r w:rsidRPr="00F35699">
        <w:rPr>
          <w:b/>
          <w:sz w:val="24"/>
          <w:szCs w:val="24"/>
          <w:lang w:val="bg-BG"/>
        </w:rPr>
        <w:t xml:space="preserve">следва да са в лева с точност до втори знак след десетичната запетая, без начислен данък добавена стойност.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5043F1" w:rsidRPr="00F35699" w:rsidRDefault="005043F1" w:rsidP="005043F1">
      <w:pPr>
        <w:tabs>
          <w:tab w:val="left" w:pos="0"/>
        </w:tabs>
        <w:ind w:right="136" w:firstLine="600"/>
        <w:jc w:val="both"/>
        <w:rPr>
          <w:i/>
          <w:sz w:val="24"/>
          <w:szCs w:val="24"/>
          <w:u w:val="single"/>
          <w:lang w:val="bg-BG"/>
        </w:rPr>
      </w:pPr>
    </w:p>
    <w:p w:rsidR="005043F1" w:rsidRPr="00F35699" w:rsidRDefault="005043F1" w:rsidP="005043F1">
      <w:pPr>
        <w:tabs>
          <w:tab w:val="left" w:pos="0"/>
        </w:tabs>
        <w:ind w:right="136" w:firstLine="600"/>
        <w:jc w:val="both"/>
        <w:rPr>
          <w:sz w:val="24"/>
          <w:szCs w:val="24"/>
          <w:lang w:val="bg-BG"/>
        </w:rPr>
      </w:pPr>
      <w:r w:rsidRPr="00F35699">
        <w:rPr>
          <w:i/>
          <w:sz w:val="24"/>
          <w:szCs w:val="24"/>
          <w:u w:val="single"/>
          <w:lang w:val="bg-BG"/>
        </w:rPr>
        <w:lastRenderedPageBreak/>
        <w:t xml:space="preserve">Извън плик с надпис </w:t>
      </w:r>
      <w:r w:rsidR="0006127E">
        <w:rPr>
          <w:i/>
          <w:sz w:val="24"/>
          <w:szCs w:val="24"/>
          <w:u w:val="single"/>
          <w:lang w:val="bg-BG"/>
        </w:rPr>
        <w:t xml:space="preserve">"Предлагани ценови параметри" </w:t>
      </w:r>
      <w:r w:rsidRPr="00F35699">
        <w:rPr>
          <w:i/>
          <w:sz w:val="24"/>
          <w:szCs w:val="24"/>
          <w:u w:val="single"/>
          <w:lang w:val="bg-BG"/>
        </w:rPr>
        <w:t>не трябва да е посочена никаква информация относно цената</w:t>
      </w:r>
      <w:r w:rsidRPr="00F35699">
        <w:rPr>
          <w:sz w:val="24"/>
          <w:szCs w:val="24"/>
          <w:lang w:val="bg-BG"/>
        </w:rPr>
        <w:t xml:space="preserve">. </w:t>
      </w:r>
    </w:p>
    <w:p w:rsidR="005043F1" w:rsidRPr="00F35699" w:rsidRDefault="005043F1" w:rsidP="005043F1">
      <w:pPr>
        <w:tabs>
          <w:tab w:val="num" w:pos="114"/>
        </w:tabs>
        <w:ind w:left="113" w:firstLine="513"/>
        <w:jc w:val="center"/>
        <w:rPr>
          <w:b/>
          <w:i/>
          <w:sz w:val="24"/>
          <w:szCs w:val="24"/>
          <w:lang w:val="bg-BG"/>
        </w:rPr>
      </w:pPr>
    </w:p>
    <w:p w:rsidR="005043F1" w:rsidRPr="00F35699" w:rsidRDefault="005043F1" w:rsidP="005043F1">
      <w:pPr>
        <w:widowControl w:val="0"/>
        <w:autoSpaceDE w:val="0"/>
        <w:autoSpaceDN w:val="0"/>
        <w:adjustRightInd w:val="0"/>
        <w:ind w:right="99" w:firstLine="600"/>
        <w:jc w:val="both"/>
        <w:rPr>
          <w:b/>
          <w:sz w:val="24"/>
          <w:szCs w:val="24"/>
          <w:u w:val="single"/>
          <w:lang w:val="bg-BG"/>
        </w:rPr>
      </w:pPr>
      <w:r w:rsidRPr="00F35699">
        <w:rPr>
          <w:b/>
          <w:sz w:val="24"/>
          <w:szCs w:val="24"/>
          <w:u w:val="single"/>
          <w:lang w:val="bg-BG"/>
        </w:rPr>
        <w:t>Забележка: Ще бъдат отстранени от участие в поръчката участници, които:</w:t>
      </w:r>
    </w:p>
    <w:p w:rsidR="005043F1" w:rsidRPr="00F35699" w:rsidRDefault="005043F1" w:rsidP="00015E43">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по какъвто и да е начин са включили някъде в офертата си извън плика </w:t>
      </w:r>
      <w:r w:rsidR="00015E43" w:rsidRPr="00F35699">
        <w:rPr>
          <w:b/>
          <w:sz w:val="24"/>
          <w:szCs w:val="24"/>
          <w:lang w:val="bg-BG"/>
        </w:rPr>
        <w:t xml:space="preserve">"Предлагани ценови параметри" </w:t>
      </w:r>
      <w:r w:rsidRPr="00F35699">
        <w:rPr>
          <w:b/>
          <w:sz w:val="24"/>
          <w:szCs w:val="24"/>
          <w:lang w:val="bg-BG"/>
        </w:rPr>
        <w:t>елементи, свързани с предлаганата цена (или части от нея);</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не са попълнили единични цени и/или обща стойност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са предложили нулеви единични цени или нулеви общи стойности в ценовото си предложение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са допуснали аритметични грешки в ценовото си предложение, вкл. погрешно въвеждане или невъвеждане на формули в електронния вариант на ценовото предложение (Възложителят извършва пълна проверка на ценовото предложение, представено във </w:t>
      </w:r>
      <w:r w:rsidR="000E18EE">
        <w:rPr>
          <w:b/>
          <w:bCs/>
          <w:sz w:val="24"/>
          <w:szCs w:val="24"/>
          <w:lang w:val="bg-BG"/>
        </w:rPr>
        <w:t xml:space="preserve">формат </w:t>
      </w:r>
      <w:proofErr w:type="spellStart"/>
      <w:r w:rsidR="000E18EE">
        <w:rPr>
          <w:b/>
          <w:bCs/>
          <w:sz w:val="24"/>
          <w:szCs w:val="24"/>
          <w:lang w:val="bg-BG"/>
        </w:rPr>
        <w:t>Еxcel</w:t>
      </w:r>
      <w:proofErr w:type="spellEnd"/>
      <w:r w:rsidR="000E18EE">
        <w:rPr>
          <w:b/>
          <w:bCs/>
          <w:sz w:val="24"/>
          <w:szCs w:val="24"/>
          <w:lang w:val="bg-BG"/>
        </w:rPr>
        <w:t>)</w:t>
      </w:r>
      <w:r w:rsidR="000E18EE">
        <w:rPr>
          <w:b/>
          <w:bCs/>
          <w:sz w:val="24"/>
          <w:szCs w:val="24"/>
        </w:rPr>
        <w:t>.</w:t>
      </w:r>
      <w:bookmarkStart w:id="5" w:name="_GoBack"/>
      <w:bookmarkEnd w:id="5"/>
    </w:p>
    <w:p w:rsidR="005206FF" w:rsidRPr="00F35699" w:rsidRDefault="005206FF" w:rsidP="005206FF">
      <w:pPr>
        <w:ind w:right="99"/>
        <w:jc w:val="both"/>
        <w:rPr>
          <w:b/>
          <w:sz w:val="24"/>
          <w:szCs w:val="24"/>
          <w:lang w:val="bg-BG" w:eastAsia="bg-BG"/>
        </w:rPr>
      </w:pPr>
    </w:p>
    <w:p w:rsidR="005206FF" w:rsidRPr="00F35699" w:rsidRDefault="005206FF" w:rsidP="005206FF">
      <w:pPr>
        <w:ind w:right="99"/>
        <w:jc w:val="both"/>
        <w:rPr>
          <w:b/>
          <w:bCs/>
          <w:iCs/>
          <w:sz w:val="24"/>
          <w:szCs w:val="24"/>
          <w:lang w:val="bg-BG"/>
        </w:rPr>
      </w:pPr>
      <w:r w:rsidRPr="00F35699">
        <w:rPr>
          <w:b/>
          <w:bCs/>
          <w:iCs/>
          <w:sz w:val="24"/>
          <w:szCs w:val="24"/>
          <w:lang w:val="bg-BG"/>
        </w:rPr>
        <w:t xml:space="preserve">3. Специфични изисквания </w:t>
      </w:r>
    </w:p>
    <w:p w:rsidR="005206FF" w:rsidRPr="00F35699" w:rsidRDefault="005206FF" w:rsidP="005206FF">
      <w:pPr>
        <w:ind w:right="136"/>
        <w:jc w:val="both"/>
        <w:rPr>
          <w:sz w:val="24"/>
          <w:szCs w:val="24"/>
          <w:lang w:val="bg-BG"/>
        </w:rPr>
      </w:pPr>
      <w:bookmarkStart w:id="6" w:name="_Ref90222808"/>
      <w:r w:rsidRPr="00F35699">
        <w:rPr>
          <w:sz w:val="24"/>
          <w:szCs w:val="24"/>
          <w:lang w:val="bg-BG"/>
        </w:rPr>
        <w:t xml:space="preserve">Възложителят не приема представянето на варианти на офертите. </w:t>
      </w:r>
    </w:p>
    <w:bookmarkEnd w:id="6"/>
    <w:p w:rsidR="005206FF" w:rsidRPr="00F35699" w:rsidRDefault="005206FF" w:rsidP="005206FF">
      <w:pPr>
        <w:tabs>
          <w:tab w:val="left" w:pos="-1701"/>
        </w:tabs>
        <w:ind w:right="136"/>
        <w:jc w:val="both"/>
        <w:rPr>
          <w:b/>
          <w:sz w:val="24"/>
          <w:szCs w:val="24"/>
          <w:lang w:val="bg-BG"/>
        </w:rPr>
      </w:pPr>
    </w:p>
    <w:p w:rsidR="005206FF" w:rsidRPr="00F35699" w:rsidRDefault="005206FF" w:rsidP="005206FF">
      <w:pPr>
        <w:tabs>
          <w:tab w:val="left" w:pos="-1701"/>
        </w:tabs>
        <w:ind w:right="136"/>
        <w:jc w:val="both"/>
        <w:rPr>
          <w:b/>
          <w:sz w:val="24"/>
          <w:szCs w:val="24"/>
          <w:lang w:val="bg-BG"/>
        </w:rPr>
      </w:pPr>
      <w:r w:rsidRPr="00F35699">
        <w:rPr>
          <w:b/>
          <w:sz w:val="24"/>
          <w:szCs w:val="24"/>
          <w:lang w:val="bg-BG"/>
        </w:rPr>
        <w:t>В) Достъп до документация за участие. Разяснения по документацията за участие.</w:t>
      </w:r>
    </w:p>
    <w:p w:rsidR="005206FF" w:rsidRPr="00F35699" w:rsidRDefault="005206FF" w:rsidP="005206FF">
      <w:pPr>
        <w:tabs>
          <w:tab w:val="left" w:pos="1260"/>
        </w:tabs>
        <w:ind w:right="99"/>
        <w:jc w:val="both"/>
        <w:rPr>
          <w:b/>
          <w:sz w:val="24"/>
          <w:szCs w:val="24"/>
          <w:lang w:val="bg-BG"/>
        </w:rPr>
      </w:pPr>
      <w:r w:rsidRPr="00F35699">
        <w:rPr>
          <w:b/>
          <w:sz w:val="24"/>
          <w:szCs w:val="24"/>
          <w:lang w:val="bg-BG"/>
        </w:rPr>
        <w:t xml:space="preserve"> </w:t>
      </w:r>
    </w:p>
    <w:p w:rsidR="005206FF" w:rsidRPr="00F35699" w:rsidRDefault="005206FF" w:rsidP="0087588A">
      <w:pPr>
        <w:numPr>
          <w:ilvl w:val="0"/>
          <w:numId w:val="16"/>
        </w:numPr>
        <w:ind w:right="99"/>
        <w:rPr>
          <w:b/>
          <w:sz w:val="24"/>
          <w:szCs w:val="24"/>
          <w:lang w:val="bg-BG"/>
        </w:rPr>
      </w:pPr>
      <w:r w:rsidRPr="00F35699">
        <w:rPr>
          <w:b/>
          <w:sz w:val="24"/>
          <w:szCs w:val="24"/>
          <w:lang w:val="bg-BG"/>
        </w:rPr>
        <w:t xml:space="preserve">Достъп до документация за участие. </w:t>
      </w:r>
    </w:p>
    <w:p w:rsidR="005206FF" w:rsidRPr="00F35699" w:rsidRDefault="005206FF" w:rsidP="005206FF">
      <w:pPr>
        <w:jc w:val="both"/>
        <w:rPr>
          <w:sz w:val="24"/>
          <w:szCs w:val="24"/>
          <w:lang w:val="bg-BG"/>
        </w:rPr>
      </w:pPr>
      <w:r w:rsidRPr="00F35699">
        <w:rPr>
          <w:sz w:val="24"/>
          <w:szCs w:val="24"/>
          <w:lang w:val="bg-BG"/>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27" w:history="1">
        <w:r w:rsidRPr="00F35699">
          <w:rPr>
            <w:color w:val="0000FF"/>
            <w:sz w:val="24"/>
            <w:szCs w:val="24"/>
            <w:u w:val="single"/>
            <w:lang w:val="bg-BG"/>
          </w:rPr>
          <w:t>www.op.gabrovo.bg</w:t>
        </w:r>
      </w:hyperlink>
      <w:r w:rsidRPr="00F35699">
        <w:rPr>
          <w:sz w:val="24"/>
          <w:szCs w:val="24"/>
          <w:lang w:val="bg-BG"/>
        </w:rPr>
        <w:t xml:space="preserve"> – Профил на купувача. </w:t>
      </w:r>
    </w:p>
    <w:p w:rsidR="005206FF" w:rsidRPr="00F35699" w:rsidRDefault="005206FF" w:rsidP="005206FF">
      <w:pPr>
        <w:jc w:val="both"/>
        <w:rPr>
          <w:sz w:val="24"/>
          <w:szCs w:val="24"/>
          <w:lang w:val="bg-BG"/>
        </w:rPr>
      </w:pPr>
    </w:p>
    <w:p w:rsidR="005206FF" w:rsidRPr="00F35699" w:rsidRDefault="005206FF" w:rsidP="005206FF">
      <w:pPr>
        <w:ind w:right="96"/>
        <w:rPr>
          <w:b/>
          <w:sz w:val="24"/>
          <w:szCs w:val="24"/>
          <w:lang w:val="bg-BG"/>
        </w:rPr>
      </w:pPr>
      <w:r w:rsidRPr="00F35699">
        <w:rPr>
          <w:b/>
          <w:sz w:val="24"/>
          <w:szCs w:val="24"/>
          <w:lang w:val="bg-BG"/>
        </w:rPr>
        <w:t>2.  Условия и ред за получаване разяснения по документацията за участие</w:t>
      </w:r>
    </w:p>
    <w:p w:rsidR="00015E43" w:rsidRPr="00F35699" w:rsidRDefault="00015E43" w:rsidP="00015E43">
      <w:pPr>
        <w:widowControl w:val="0"/>
        <w:autoSpaceDE w:val="0"/>
        <w:autoSpaceDN w:val="0"/>
        <w:adjustRightInd w:val="0"/>
        <w:jc w:val="both"/>
        <w:rPr>
          <w:sz w:val="24"/>
          <w:szCs w:val="24"/>
          <w:lang w:val="bg-BG"/>
        </w:rPr>
      </w:pPr>
      <w:r w:rsidRPr="00F35699">
        <w:rPr>
          <w:sz w:val="24"/>
          <w:szCs w:val="24"/>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 Възложителят не предоставя разяснения, ако искането е постъпило след изтичане на горепосочения 10-дневен срок. Разясненията се предоставят чрез публикуване на профила на купувача.</w:t>
      </w:r>
    </w:p>
    <w:p w:rsidR="005206FF" w:rsidRPr="00F35699" w:rsidRDefault="005206FF" w:rsidP="005206FF">
      <w:pPr>
        <w:keepNext/>
        <w:ind w:right="138"/>
        <w:jc w:val="center"/>
        <w:outlineLvl w:val="1"/>
        <w:rPr>
          <w:b/>
          <w:spacing w:val="20"/>
          <w:sz w:val="24"/>
          <w:szCs w:val="24"/>
          <w:lang w:val="bg-BG" w:eastAsia="bg-BG"/>
        </w:rPr>
      </w:pPr>
    </w:p>
    <w:p w:rsidR="005206FF" w:rsidRPr="00F35699" w:rsidRDefault="005206FF" w:rsidP="005206FF">
      <w:pPr>
        <w:keepNext/>
        <w:ind w:right="138"/>
        <w:jc w:val="both"/>
        <w:outlineLvl w:val="1"/>
        <w:rPr>
          <w:b/>
          <w:iCs/>
          <w:spacing w:val="20"/>
          <w:sz w:val="24"/>
          <w:szCs w:val="24"/>
          <w:lang w:val="bg-BG" w:eastAsia="bg-BG"/>
        </w:rPr>
      </w:pPr>
      <w:r w:rsidRPr="00F35699">
        <w:rPr>
          <w:b/>
          <w:spacing w:val="20"/>
          <w:sz w:val="24"/>
          <w:szCs w:val="24"/>
          <w:lang w:val="bg-BG" w:eastAsia="bg-BG"/>
        </w:rPr>
        <w:t xml:space="preserve">Г) </w:t>
      </w:r>
      <w:r w:rsidRPr="00F35699">
        <w:rPr>
          <w:b/>
          <w:iCs/>
          <w:spacing w:val="20"/>
          <w:sz w:val="24"/>
          <w:szCs w:val="24"/>
          <w:lang w:val="bg-BG" w:eastAsia="bg-BG"/>
        </w:rPr>
        <w:t>Комуникация между Възложителя и Участниците</w:t>
      </w:r>
    </w:p>
    <w:p w:rsidR="005206FF" w:rsidRPr="00F35699" w:rsidRDefault="005206FF" w:rsidP="005206FF">
      <w:pPr>
        <w:tabs>
          <w:tab w:val="num" w:pos="851"/>
        </w:tabs>
        <w:ind w:right="138"/>
        <w:jc w:val="both"/>
        <w:rPr>
          <w:sz w:val="24"/>
          <w:szCs w:val="24"/>
          <w:lang w:val="bg-BG"/>
        </w:rPr>
      </w:pPr>
      <w:r w:rsidRPr="00F35699">
        <w:rPr>
          <w:sz w:val="24"/>
          <w:szCs w:val="24"/>
          <w:lang w:val="bg-BG"/>
        </w:rPr>
        <w:t>Всички комуникации и действия на Възложителя и на Участниците, свързани с настоящата поръчка, са в писмен вид.</w:t>
      </w:r>
    </w:p>
    <w:p w:rsidR="005206FF" w:rsidRPr="00F35699" w:rsidRDefault="005206FF" w:rsidP="005206FF">
      <w:pPr>
        <w:tabs>
          <w:tab w:val="num" w:pos="851"/>
        </w:tabs>
        <w:ind w:right="138"/>
        <w:jc w:val="both"/>
        <w:rPr>
          <w:sz w:val="24"/>
          <w:szCs w:val="24"/>
          <w:lang w:val="bg-BG"/>
        </w:rPr>
      </w:pPr>
      <w:r w:rsidRPr="00F3569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5206FF" w:rsidRPr="00F35699" w:rsidRDefault="005206FF" w:rsidP="005206FF">
      <w:pPr>
        <w:tabs>
          <w:tab w:val="num" w:pos="851"/>
        </w:tabs>
        <w:ind w:right="138"/>
        <w:jc w:val="both"/>
        <w:rPr>
          <w:sz w:val="24"/>
          <w:szCs w:val="24"/>
          <w:lang w:val="bg-BG"/>
        </w:rPr>
      </w:pPr>
      <w:r w:rsidRPr="00F35699">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206FF" w:rsidRPr="00F35699" w:rsidRDefault="005206FF" w:rsidP="005206FF">
      <w:pPr>
        <w:ind w:right="138"/>
        <w:jc w:val="both"/>
        <w:rPr>
          <w:sz w:val="24"/>
          <w:szCs w:val="24"/>
          <w:lang w:val="bg-BG"/>
        </w:rPr>
      </w:pPr>
      <w:r w:rsidRPr="00F35699">
        <w:rPr>
          <w:sz w:val="24"/>
          <w:szCs w:val="24"/>
          <w:lang w:val="bg-BG"/>
        </w:rPr>
        <w:lastRenderedPageBreak/>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206FF" w:rsidRPr="00F35699" w:rsidRDefault="005206FF" w:rsidP="005206FF">
      <w:pPr>
        <w:tabs>
          <w:tab w:val="num" w:pos="709"/>
        </w:tabs>
        <w:ind w:right="138"/>
        <w:jc w:val="both"/>
        <w:rPr>
          <w:sz w:val="24"/>
          <w:szCs w:val="24"/>
          <w:lang w:val="bg-BG"/>
        </w:rPr>
      </w:pPr>
      <w:r w:rsidRPr="00F3569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206FF" w:rsidRPr="00F35699" w:rsidRDefault="005206FF" w:rsidP="005206FF">
      <w:pPr>
        <w:tabs>
          <w:tab w:val="left" w:pos="709"/>
        </w:tabs>
        <w:ind w:right="138"/>
        <w:jc w:val="both"/>
        <w:rPr>
          <w:sz w:val="24"/>
          <w:szCs w:val="24"/>
          <w:lang w:val="bg-BG" w:eastAsia="pl-PL"/>
        </w:rPr>
      </w:pPr>
      <w:r w:rsidRPr="00F3569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206FF" w:rsidRPr="00F35699" w:rsidRDefault="005206FF" w:rsidP="005206FF">
      <w:pPr>
        <w:tabs>
          <w:tab w:val="num" w:pos="1440"/>
        </w:tabs>
        <w:ind w:right="138" w:firstLine="540"/>
        <w:jc w:val="both"/>
        <w:rPr>
          <w:sz w:val="24"/>
          <w:szCs w:val="24"/>
          <w:lang w:val="bg-BG"/>
        </w:rPr>
      </w:pPr>
    </w:p>
    <w:p w:rsidR="005206FF" w:rsidRPr="00F35699" w:rsidRDefault="005206FF" w:rsidP="005206FF">
      <w:pPr>
        <w:tabs>
          <w:tab w:val="num" w:pos="0"/>
        </w:tabs>
        <w:ind w:right="138"/>
        <w:rPr>
          <w:b/>
          <w:sz w:val="24"/>
          <w:szCs w:val="24"/>
          <w:lang w:val="bg-BG"/>
        </w:rPr>
      </w:pPr>
      <w:r w:rsidRPr="00F35699">
        <w:rPr>
          <w:b/>
          <w:sz w:val="24"/>
          <w:szCs w:val="24"/>
          <w:lang w:val="bg-BG"/>
        </w:rPr>
        <w:t>Д)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изисква от определения изпълнител да предостави гаранция, която да обезпечи изпълнението на договора.</w:t>
      </w:r>
    </w:p>
    <w:p w:rsidR="005206FF" w:rsidRPr="00F35699" w:rsidRDefault="005206FF" w:rsidP="00015E43">
      <w:pPr>
        <w:widowControl w:val="0"/>
        <w:autoSpaceDE w:val="0"/>
        <w:autoSpaceDN w:val="0"/>
        <w:adjustRightInd w:val="0"/>
        <w:ind w:firstLine="708"/>
        <w:jc w:val="both"/>
        <w:rPr>
          <w:sz w:val="24"/>
          <w:szCs w:val="24"/>
          <w:lang w:val="bg-BG"/>
        </w:rPr>
      </w:pPr>
      <w:r w:rsidRPr="00F35699">
        <w:rPr>
          <w:sz w:val="24"/>
          <w:szCs w:val="24"/>
          <w:lang w:val="bg-BG" w:eastAsia="bg-BG"/>
        </w:rPr>
        <w:t>Гаранцията, обезпечаваща изпълнението на договора, в размер на 5 на сто от стойността му</w:t>
      </w:r>
      <w:r w:rsidR="00015E43" w:rsidRPr="00F35699">
        <w:rPr>
          <w:sz w:val="24"/>
          <w:szCs w:val="24"/>
          <w:lang w:val="bg-BG" w:eastAsia="bg-BG"/>
        </w:rPr>
        <w:t>.</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Гаранциите се предоставят в една от следните форми: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 парична сума;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2. банкова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3. застраховка, която обезпечава изпълнението чрез покритие на отговорността на изпълнителя.</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Гаранцията по т. 1 или 2 може да се предостави от името на изпълнителя за сметка на трето лице – гарант.</w:t>
      </w:r>
    </w:p>
    <w:p w:rsidR="00C6149A" w:rsidRPr="00F35699" w:rsidRDefault="00C6149A" w:rsidP="00C6149A">
      <w:pPr>
        <w:widowControl w:val="0"/>
        <w:autoSpaceDE w:val="0"/>
        <w:autoSpaceDN w:val="0"/>
        <w:adjustRightInd w:val="0"/>
        <w:ind w:firstLine="708"/>
        <w:jc w:val="both"/>
        <w:rPr>
          <w:sz w:val="24"/>
          <w:szCs w:val="24"/>
          <w:lang w:val="bg-BG"/>
        </w:rPr>
      </w:pPr>
      <w:r w:rsidRPr="00F35699">
        <w:rPr>
          <w:sz w:val="24"/>
          <w:szCs w:val="24"/>
          <w:lang w:val="bg-BG"/>
        </w:rPr>
        <w:t>Участникът, определен за изпълнител, избира сам фор</w:t>
      </w:r>
      <w:r>
        <w:rPr>
          <w:sz w:val="24"/>
          <w:szCs w:val="24"/>
          <w:lang w:val="bg-BG"/>
        </w:rPr>
        <w:t>мата на гаранцията за изпълнение</w:t>
      </w:r>
      <w:r w:rsidRPr="005F1FAC">
        <w:rPr>
          <w:sz w:val="24"/>
          <w:szCs w:val="24"/>
          <w:lang w:val="x-none"/>
        </w:rPr>
        <w:t xml:space="preserve"> или за авансово предоставените средства</w:t>
      </w:r>
      <w:r>
        <w:rPr>
          <w:sz w:val="24"/>
          <w:szCs w:val="24"/>
          <w:lang w:val="bg-BG"/>
        </w:rPr>
        <w:t>.</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5206FF" w:rsidRPr="00F35699" w:rsidRDefault="005206FF" w:rsidP="005206FF">
      <w:pPr>
        <w:ind w:right="138" w:firstLine="708"/>
        <w:jc w:val="both"/>
        <w:rPr>
          <w:b/>
          <w:bCs/>
          <w:sz w:val="24"/>
          <w:szCs w:val="24"/>
          <w:lang w:val="bg-BG"/>
        </w:rPr>
      </w:pPr>
      <w:r w:rsidRPr="00F35699">
        <w:rPr>
          <w:sz w:val="24"/>
          <w:szCs w:val="24"/>
          <w:lang w:val="bg-BG"/>
        </w:rPr>
        <w:t>Гаранцията за изпълнение под формата на парична сума трябва да бъде внесена по следната сметка на Възложителя:</w:t>
      </w:r>
    </w:p>
    <w:p w:rsidR="005206FF" w:rsidRPr="00F35699" w:rsidRDefault="005206FF" w:rsidP="005206FF">
      <w:pPr>
        <w:ind w:left="708" w:right="138"/>
        <w:jc w:val="both"/>
        <w:rPr>
          <w:b/>
          <w:sz w:val="24"/>
          <w:szCs w:val="24"/>
          <w:lang w:val="bg-BG"/>
        </w:rPr>
      </w:pPr>
      <w:r w:rsidRPr="00F35699">
        <w:rPr>
          <w:sz w:val="24"/>
          <w:szCs w:val="24"/>
          <w:lang w:val="bg-BG"/>
        </w:rPr>
        <w:t xml:space="preserve">Банка: </w:t>
      </w:r>
      <w:r w:rsidRPr="00F35699">
        <w:rPr>
          <w:b/>
          <w:sz w:val="24"/>
          <w:szCs w:val="24"/>
          <w:lang w:val="bg-BG"/>
        </w:rPr>
        <w:t>ДСК  ЕАД – Финансов център Габрово</w:t>
      </w:r>
    </w:p>
    <w:p w:rsidR="005206FF" w:rsidRPr="00F35699" w:rsidRDefault="005206FF" w:rsidP="005206FF">
      <w:pPr>
        <w:ind w:left="708" w:right="138"/>
        <w:jc w:val="both"/>
        <w:rPr>
          <w:b/>
          <w:sz w:val="24"/>
          <w:szCs w:val="24"/>
          <w:lang w:val="bg-BG"/>
        </w:rPr>
      </w:pPr>
      <w:r w:rsidRPr="00F35699">
        <w:rPr>
          <w:sz w:val="24"/>
          <w:szCs w:val="24"/>
          <w:lang w:val="bg-BG"/>
        </w:rPr>
        <w:lastRenderedPageBreak/>
        <w:t xml:space="preserve">Банков код (BIC): </w:t>
      </w:r>
      <w:r w:rsidRPr="00F35699">
        <w:rPr>
          <w:b/>
          <w:sz w:val="24"/>
          <w:szCs w:val="24"/>
          <w:lang w:val="bg-BG"/>
        </w:rPr>
        <w:t>STSABGSF</w:t>
      </w:r>
    </w:p>
    <w:p w:rsidR="005206FF" w:rsidRPr="00F35699" w:rsidRDefault="005206FF" w:rsidP="005206FF">
      <w:pPr>
        <w:ind w:left="708" w:right="138"/>
        <w:jc w:val="both"/>
        <w:rPr>
          <w:rFonts w:eastAsia="Lucida Sans Unicode"/>
          <w:sz w:val="24"/>
          <w:szCs w:val="24"/>
          <w:lang w:val="bg-BG"/>
        </w:rPr>
      </w:pPr>
      <w:r w:rsidRPr="00F35699">
        <w:rPr>
          <w:sz w:val="24"/>
          <w:szCs w:val="24"/>
          <w:lang w:val="bg-BG"/>
        </w:rPr>
        <w:t xml:space="preserve">Банкова сметка (IBAN): </w:t>
      </w:r>
      <w:r w:rsidRPr="00F35699">
        <w:rPr>
          <w:b/>
          <w:sz w:val="24"/>
          <w:szCs w:val="24"/>
          <w:lang w:val="bg-BG"/>
        </w:rPr>
        <w:t>BG 52 STSA 9300 3305 016 910</w:t>
      </w:r>
    </w:p>
    <w:p w:rsidR="0078196A" w:rsidRDefault="005206FF" w:rsidP="008D0831">
      <w:pPr>
        <w:ind w:right="138" w:firstLine="567"/>
        <w:jc w:val="both"/>
        <w:rPr>
          <w:rFonts w:eastAsia="Batang"/>
          <w:sz w:val="24"/>
          <w:szCs w:val="24"/>
          <w:lang w:val="bg-BG"/>
        </w:rPr>
      </w:pPr>
      <w:r w:rsidRPr="00F35699">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w:t>
      </w:r>
      <w:r w:rsidRPr="00642C5E">
        <w:rPr>
          <w:sz w:val="24"/>
          <w:szCs w:val="24"/>
          <w:lang w:val="bg-BG"/>
        </w:rPr>
        <w:t xml:space="preserve">и че е със срок на валидност </w:t>
      </w:r>
      <w:r w:rsidR="0078196A" w:rsidRPr="00642C5E">
        <w:rPr>
          <w:rFonts w:eastAsia="Batang"/>
          <w:sz w:val="24"/>
          <w:szCs w:val="24"/>
          <w:lang w:val="bg-BG"/>
        </w:rPr>
        <w:t>24 месеца след съставяне на протоколите за приемане изпълнението на договора съгласно чл. 8, ал. 4 от договора</w:t>
      </w:r>
      <w:r w:rsidR="0078196A">
        <w:rPr>
          <w:rFonts w:eastAsia="Batang"/>
          <w:sz w:val="24"/>
          <w:szCs w:val="24"/>
          <w:lang w:val="bg-BG"/>
        </w:rPr>
        <w:t>.</w:t>
      </w:r>
    </w:p>
    <w:p w:rsidR="005206FF" w:rsidRPr="00F35699" w:rsidRDefault="005206FF" w:rsidP="008D0831">
      <w:pPr>
        <w:ind w:right="138" w:firstLine="567"/>
        <w:jc w:val="both"/>
        <w:rPr>
          <w:sz w:val="24"/>
          <w:szCs w:val="24"/>
          <w:lang w:val="bg-BG"/>
        </w:rPr>
      </w:pPr>
      <w:r w:rsidRPr="00F35699">
        <w:rPr>
          <w:sz w:val="24"/>
          <w:szCs w:val="24"/>
          <w:lang w:val="bg-BG"/>
        </w:rPr>
        <w:t xml:space="preserve">Същата трябва да бъде открита в съответствие с условията по приложения в документацията </w:t>
      </w:r>
      <w:r w:rsidRPr="00F35699">
        <w:rPr>
          <w:b/>
          <w:i/>
          <w:color w:val="000000"/>
          <w:sz w:val="24"/>
          <w:szCs w:val="24"/>
          <w:u w:val="single"/>
          <w:lang w:val="bg-BG"/>
        </w:rPr>
        <w:t>Образец № 8</w:t>
      </w:r>
      <w:r w:rsidRPr="00F35699">
        <w:rPr>
          <w:b/>
          <w:i/>
          <w:sz w:val="24"/>
          <w:szCs w:val="24"/>
          <w:lang w:val="bg-BG"/>
        </w:rPr>
        <w:t xml:space="preserve"> </w:t>
      </w:r>
      <w:r w:rsidRPr="00F35699">
        <w:rPr>
          <w:sz w:val="24"/>
          <w:szCs w:val="24"/>
          <w:lang w:val="bg-BG"/>
        </w:rPr>
        <w:t>на банкова гаранция за изпълнение на договора.</w:t>
      </w:r>
    </w:p>
    <w:p w:rsidR="005206FF" w:rsidRPr="00F35699" w:rsidRDefault="005206FF" w:rsidP="005206FF">
      <w:pPr>
        <w:ind w:right="138" w:firstLine="567"/>
        <w:jc w:val="both"/>
        <w:rPr>
          <w:sz w:val="24"/>
          <w:szCs w:val="24"/>
          <w:lang w:val="bg-BG"/>
        </w:rPr>
      </w:pPr>
      <w:r w:rsidRPr="00F35699">
        <w:rPr>
          <w:sz w:val="24"/>
          <w:szCs w:val="24"/>
          <w:lang w:val="bg-BG" w:eastAsia="bg-BG"/>
        </w:rPr>
        <w:t>Условията и сроковете за задържане или освобождаване на гаранциите за изпълнение са уредени в проекта на договор.</w:t>
      </w:r>
    </w:p>
    <w:p w:rsidR="005206FF" w:rsidRPr="00F35699" w:rsidRDefault="005206FF" w:rsidP="005206FF">
      <w:pPr>
        <w:ind w:right="138" w:firstLine="567"/>
        <w:jc w:val="both"/>
        <w:rPr>
          <w:sz w:val="24"/>
          <w:szCs w:val="24"/>
          <w:lang w:val="bg-BG"/>
        </w:rPr>
      </w:pPr>
      <w:r w:rsidRPr="00F35699">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E35931" w:rsidRPr="00F35699" w:rsidRDefault="00E35931" w:rsidP="00E35931">
      <w:pPr>
        <w:ind w:right="138" w:firstLine="708"/>
        <w:jc w:val="both"/>
        <w:rPr>
          <w:sz w:val="24"/>
          <w:szCs w:val="24"/>
          <w:lang w:val="bg-BG"/>
        </w:rPr>
      </w:pPr>
      <w:r w:rsidRPr="00F35699">
        <w:rPr>
          <w:b/>
          <w:bCs/>
          <w:sz w:val="24"/>
          <w:szCs w:val="24"/>
          <w:lang w:val="bg-BG"/>
        </w:rPr>
        <w:t>Застраховката</w:t>
      </w:r>
      <w:r w:rsidRPr="00F35699">
        <w:rPr>
          <w:sz w:val="24"/>
          <w:szCs w:val="24"/>
          <w:lang w:val="bg-BG"/>
        </w:rPr>
        <w:t xml:space="preserve">, която обезпечава изпълнението, чрез покритие на отговорността на </w:t>
      </w:r>
      <w:r w:rsidRPr="00F35699">
        <w:rPr>
          <w:bCs/>
          <w:sz w:val="24"/>
          <w:szCs w:val="24"/>
          <w:lang w:val="bg-BG"/>
        </w:rPr>
        <w:t>ИЗПЪЛНИТЕЛЯ</w:t>
      </w:r>
      <w:r w:rsidRPr="00F35699">
        <w:rPr>
          <w:sz w:val="24"/>
          <w:szCs w:val="24"/>
          <w:lang w:val="bg-BG"/>
        </w:rPr>
        <w:t xml:space="preserve">, е със срок на </w:t>
      </w:r>
      <w:r w:rsidR="0078196A" w:rsidRPr="00F35699">
        <w:rPr>
          <w:sz w:val="24"/>
          <w:szCs w:val="24"/>
          <w:lang w:val="bg-BG"/>
        </w:rPr>
        <w:t xml:space="preserve">валидност </w:t>
      </w:r>
      <w:r w:rsidR="0078196A">
        <w:rPr>
          <w:rFonts w:eastAsia="Batang"/>
          <w:sz w:val="24"/>
          <w:szCs w:val="24"/>
          <w:lang w:val="bg-BG"/>
        </w:rPr>
        <w:t>24 месеца след съставяне на протоколите за приемане изпълнението на договора съгласно чл. 8, ал. 4 от договора.</w:t>
      </w:r>
      <w:r w:rsidRPr="00F35699">
        <w:rPr>
          <w:sz w:val="24"/>
          <w:szCs w:val="24"/>
          <w:lang w:val="bg-BG"/>
        </w:rPr>
        <w:t xml:space="preserve"> Възложителят следва да бъде посочен като трето ползващо се лице по тази застраховка. </w:t>
      </w:r>
    </w:p>
    <w:p w:rsidR="00E35931" w:rsidRPr="00F35699" w:rsidRDefault="00E35931" w:rsidP="00E35931">
      <w:pPr>
        <w:ind w:right="138" w:firstLine="708"/>
        <w:jc w:val="both"/>
        <w:rPr>
          <w:sz w:val="24"/>
          <w:szCs w:val="24"/>
          <w:lang w:val="bg-BG"/>
        </w:rPr>
      </w:pPr>
      <w:r w:rsidRPr="00F35699">
        <w:rPr>
          <w:sz w:val="24"/>
          <w:szCs w:val="24"/>
          <w:lang w:val="bg-BG"/>
        </w:rPr>
        <w:t xml:space="preserve">Застраховката следва да покрива отговорността на </w:t>
      </w:r>
      <w:r w:rsidRPr="00F35699">
        <w:rPr>
          <w:bCs/>
          <w:sz w:val="24"/>
          <w:szCs w:val="24"/>
          <w:lang w:val="bg-BG"/>
        </w:rPr>
        <w:t>ИЗПЪЛНИТЕЛЯ</w:t>
      </w:r>
      <w:r w:rsidRPr="00F35699">
        <w:rPr>
          <w:sz w:val="24"/>
          <w:szCs w:val="24"/>
          <w:lang w:val="bg-BG"/>
        </w:rPr>
        <w:t xml:space="preserve">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F35699">
        <w:rPr>
          <w:bCs/>
          <w:sz w:val="24"/>
          <w:szCs w:val="24"/>
          <w:lang w:val="bg-BG"/>
        </w:rPr>
        <w:t>ИЗПЪЛНИТЕЛЯ</w:t>
      </w:r>
      <w:r w:rsidRPr="00F35699">
        <w:rPr>
          <w:sz w:val="24"/>
          <w:szCs w:val="24"/>
          <w:lang w:val="bg-BG"/>
        </w:rPr>
        <w:t xml:space="preserve">. </w:t>
      </w:r>
    </w:p>
    <w:p w:rsidR="005206FF" w:rsidRPr="00F35699" w:rsidRDefault="005206FF" w:rsidP="007F39AB">
      <w:pPr>
        <w:ind w:right="138"/>
        <w:rPr>
          <w:b/>
          <w:sz w:val="24"/>
          <w:szCs w:val="24"/>
          <w:lang w:val="bg-BG"/>
        </w:rPr>
      </w:pPr>
    </w:p>
    <w:p w:rsidR="005206FF" w:rsidRPr="00F35699" w:rsidRDefault="003A4162" w:rsidP="005206FF">
      <w:pPr>
        <w:ind w:right="138"/>
        <w:jc w:val="center"/>
        <w:rPr>
          <w:b/>
          <w:spacing w:val="-1"/>
          <w:sz w:val="24"/>
          <w:szCs w:val="24"/>
          <w:lang w:val="bg-BG"/>
        </w:rPr>
      </w:pPr>
      <w:r>
        <w:rPr>
          <w:b/>
          <w:sz w:val="24"/>
          <w:szCs w:val="24"/>
          <w:lang w:val="bg-BG"/>
        </w:rPr>
        <w:t>РАЗДЕЛ І</w:t>
      </w:r>
      <w:r>
        <w:rPr>
          <w:b/>
          <w:sz w:val="24"/>
          <w:szCs w:val="24"/>
        </w:rPr>
        <w:t>II</w:t>
      </w:r>
      <w:r w:rsidR="005206FF" w:rsidRPr="00F35699">
        <w:rPr>
          <w:b/>
          <w:sz w:val="24"/>
          <w:szCs w:val="24"/>
          <w:lang w:val="bg-BG"/>
        </w:rPr>
        <w:t xml:space="preserve">. </w:t>
      </w:r>
    </w:p>
    <w:p w:rsidR="005206FF" w:rsidRPr="00F35699" w:rsidRDefault="005206FF" w:rsidP="005206FF">
      <w:pPr>
        <w:ind w:right="138"/>
        <w:jc w:val="center"/>
        <w:rPr>
          <w:b/>
          <w:spacing w:val="-1"/>
          <w:sz w:val="24"/>
          <w:szCs w:val="24"/>
          <w:lang w:val="bg-BG"/>
        </w:rPr>
      </w:pPr>
      <w:r w:rsidRPr="00F35699">
        <w:rPr>
          <w:b/>
          <w:spacing w:val="-1"/>
          <w:sz w:val="24"/>
          <w:szCs w:val="24"/>
          <w:lang w:val="bg-BG"/>
        </w:rPr>
        <w:t>ПРОВЕЖДАНЕ НА ПРОЦЕДУРАТА</w:t>
      </w:r>
    </w:p>
    <w:p w:rsidR="005206FF" w:rsidRPr="00F35699" w:rsidRDefault="005206FF" w:rsidP="005206FF">
      <w:pPr>
        <w:ind w:right="138" w:firstLine="720"/>
        <w:jc w:val="center"/>
        <w:rPr>
          <w:b/>
          <w:spacing w:val="-1"/>
          <w:sz w:val="24"/>
          <w:szCs w:val="24"/>
          <w:lang w:val="bg-BG"/>
        </w:rPr>
      </w:pPr>
    </w:p>
    <w:p w:rsidR="005206FF" w:rsidRPr="00F35699" w:rsidRDefault="005206FF" w:rsidP="005206FF">
      <w:pPr>
        <w:tabs>
          <w:tab w:val="left" w:pos="-1701"/>
        </w:tabs>
        <w:ind w:right="138"/>
        <w:jc w:val="center"/>
        <w:rPr>
          <w:b/>
          <w:i/>
          <w:sz w:val="24"/>
          <w:szCs w:val="24"/>
          <w:lang w:val="bg-BG"/>
        </w:rPr>
      </w:pPr>
      <w:r w:rsidRPr="00F35699">
        <w:rPr>
          <w:b/>
          <w:i/>
          <w:sz w:val="24"/>
          <w:szCs w:val="24"/>
          <w:lang w:val="bg-BG"/>
        </w:rPr>
        <w:t>А) Разглеждане, оценка и класиране на офертите</w:t>
      </w:r>
    </w:p>
    <w:p w:rsidR="005206FF" w:rsidRPr="00F35699" w:rsidRDefault="005206FF" w:rsidP="005206FF">
      <w:pPr>
        <w:ind w:right="170"/>
        <w:jc w:val="both"/>
        <w:rPr>
          <w:sz w:val="24"/>
          <w:szCs w:val="24"/>
          <w:lang w:val="bg-BG" w:eastAsia="bg-BG"/>
        </w:rPr>
      </w:pPr>
      <w:r w:rsidRPr="00F35699">
        <w:rPr>
          <w:sz w:val="24"/>
          <w:szCs w:val="24"/>
          <w:lang w:val="bg-BG" w:eastAsia="bg-BG"/>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5206FF" w:rsidRPr="00F35699" w:rsidRDefault="005206FF" w:rsidP="005206FF">
      <w:pPr>
        <w:ind w:right="170"/>
        <w:jc w:val="both"/>
        <w:rPr>
          <w:bCs/>
          <w:iCs/>
          <w:sz w:val="24"/>
          <w:szCs w:val="24"/>
          <w:lang w:val="bg-BG"/>
        </w:rPr>
      </w:pPr>
      <w:r w:rsidRPr="00F35699">
        <w:rPr>
          <w:sz w:val="24"/>
          <w:szCs w:val="24"/>
          <w:lang w:val="bg-BG"/>
        </w:rPr>
        <w:t>Ако в срока, определен за получаване на офертите няма постъпили оферти по процедурата или е постъпила само една оферта</w:t>
      </w:r>
      <w:r w:rsidRPr="00F35699">
        <w:rPr>
          <w:bCs/>
          <w:iCs/>
          <w:sz w:val="24"/>
          <w:szCs w:val="24"/>
          <w:lang w:val="bg-BG"/>
        </w:rPr>
        <w:t xml:space="preserve">, Възложителят има право да удължи срока или да </w:t>
      </w:r>
      <w:r w:rsidRPr="00F35699">
        <w:rPr>
          <w:sz w:val="24"/>
          <w:szCs w:val="24"/>
          <w:lang w:val="bg-BG"/>
        </w:rPr>
        <w:t xml:space="preserve">прекрати процедурата с мотивирано решение. </w:t>
      </w:r>
    </w:p>
    <w:p w:rsidR="005206FF" w:rsidRPr="00F35699" w:rsidRDefault="005206FF" w:rsidP="005206FF">
      <w:pPr>
        <w:ind w:right="170"/>
        <w:jc w:val="both"/>
        <w:rPr>
          <w:sz w:val="24"/>
          <w:szCs w:val="24"/>
          <w:lang w:val="bg-BG"/>
        </w:rPr>
      </w:pPr>
      <w:r w:rsidRPr="00F35699">
        <w:rPr>
          <w:bCs/>
          <w:iCs/>
          <w:sz w:val="24"/>
          <w:szCs w:val="24"/>
          <w:lang w:val="bg-BG"/>
        </w:rPr>
        <w:t>За провеждане на процедурата Възложителят с писмена заповед назначава комисия. К</w:t>
      </w:r>
      <w:r w:rsidRPr="00F35699">
        <w:rPr>
          <w:sz w:val="24"/>
          <w:szCs w:val="24"/>
          <w:lang w:val="bg-BG"/>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7" w:name="OLE_LINK9"/>
      <w:r w:rsidRPr="00F35699">
        <w:rPr>
          <w:sz w:val="24"/>
          <w:szCs w:val="24"/>
          <w:lang w:val="bg-BG"/>
        </w:rPr>
        <w:t>Комисията се състои от нечетен брой членове. Членове на комисията могат да са и външни лица.</w:t>
      </w:r>
    </w:p>
    <w:p w:rsidR="005206FF" w:rsidRPr="00F35699" w:rsidRDefault="005206FF" w:rsidP="005206FF">
      <w:pPr>
        <w:ind w:right="1"/>
        <w:rPr>
          <w:sz w:val="24"/>
          <w:szCs w:val="24"/>
          <w:lang w:val="bg-BG" w:eastAsia="bg-BG"/>
        </w:rPr>
      </w:pPr>
      <w:r w:rsidRPr="00F35699">
        <w:rPr>
          <w:sz w:val="24"/>
          <w:szCs w:val="24"/>
          <w:lang w:val="bg-BG" w:eastAsia="bg-BG"/>
        </w:rPr>
        <w:t xml:space="preserve">Председателят на комисията: </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свиква заседанията на комисията и определя график за работата й;</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информира Възложителя за всички обстоятелства, които препятстват изпълнението на поставените задачи в посочените срокове;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отговаря за правилното съхранение на документите до предаването им за архивиране;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прави предложения за замяна на членове на комисията при установена невъзможност някой от тях да изпълнява задълженията си.</w:t>
      </w:r>
    </w:p>
    <w:p w:rsidR="005206FF" w:rsidRPr="00F35699" w:rsidRDefault="005206FF" w:rsidP="005206FF">
      <w:pPr>
        <w:ind w:right="1"/>
        <w:rPr>
          <w:sz w:val="24"/>
          <w:szCs w:val="24"/>
          <w:lang w:val="bg-BG" w:eastAsia="bg-BG"/>
        </w:rPr>
      </w:pPr>
      <w:r w:rsidRPr="00F35699">
        <w:rPr>
          <w:sz w:val="24"/>
          <w:szCs w:val="24"/>
          <w:lang w:val="bg-BG" w:eastAsia="bg-BG"/>
        </w:rPr>
        <w:lastRenderedPageBreak/>
        <w:t>Членовете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участват в заседанията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лично разглеждат документите, участват при вземането на решения и поставят оценки на офертите;</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подписват всички протоколи и доклади от работата на комисията.</w:t>
      </w:r>
    </w:p>
    <w:bookmarkEnd w:id="7"/>
    <w:p w:rsidR="005206FF" w:rsidRPr="00F35699" w:rsidRDefault="005206FF" w:rsidP="005206FF">
      <w:pPr>
        <w:ind w:right="170"/>
        <w:jc w:val="both"/>
        <w:rPr>
          <w:sz w:val="24"/>
          <w:szCs w:val="24"/>
          <w:lang w:val="bg-BG"/>
        </w:rPr>
      </w:pPr>
      <w:r w:rsidRPr="00F35699">
        <w:rPr>
          <w:sz w:val="24"/>
          <w:szCs w:val="24"/>
          <w:lang w:val="bg-BG"/>
        </w:rPr>
        <w:t xml:space="preserve">Решенията на комисията се вземат с обикновено мнозинство. </w:t>
      </w:r>
    </w:p>
    <w:p w:rsidR="005206FF" w:rsidRPr="00F35699" w:rsidRDefault="005206FF" w:rsidP="005206FF">
      <w:pPr>
        <w:ind w:right="170"/>
        <w:jc w:val="both"/>
        <w:rPr>
          <w:sz w:val="24"/>
          <w:szCs w:val="24"/>
          <w:lang w:val="bg-BG"/>
        </w:rPr>
      </w:pPr>
      <w:r w:rsidRPr="00F35699">
        <w:rPr>
          <w:sz w:val="24"/>
          <w:szCs w:val="24"/>
          <w:lang w:val="bg-BG"/>
        </w:rPr>
        <w:t xml:space="preserve">Когато член на комисия не е съгласен с решенията и предложенията на комисията, той подписва съответните документи с особено мнение. </w:t>
      </w:r>
      <w:r w:rsidR="00521CD1" w:rsidRPr="00F35699">
        <w:rPr>
          <w:sz w:val="24"/>
          <w:szCs w:val="24"/>
          <w:lang w:val="bg-BG"/>
        </w:rPr>
        <w:t>Особеното мнение се аргументира писмено, като мотивите са неразделна част от доклада от работата на комисията.</w:t>
      </w:r>
      <w:r w:rsidRPr="00F35699">
        <w:rPr>
          <w:sz w:val="24"/>
          <w:szCs w:val="24"/>
          <w:lang w:val="bg-BG"/>
        </w:rPr>
        <w:t>.</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5206FF" w:rsidRPr="00F35699" w:rsidRDefault="005206FF" w:rsidP="005206FF">
      <w:pPr>
        <w:ind w:right="170"/>
        <w:jc w:val="both"/>
        <w:rPr>
          <w:sz w:val="24"/>
          <w:szCs w:val="24"/>
          <w:lang w:val="bg-BG"/>
        </w:rPr>
      </w:pPr>
      <w:r w:rsidRPr="00F35699">
        <w:rPr>
          <w:sz w:val="24"/>
          <w:szCs w:val="24"/>
          <w:lang w:val="bg-BG"/>
        </w:rPr>
        <w:t xml:space="preserve">Всеки член на комисията по е длъжен да си направи </w:t>
      </w:r>
      <w:proofErr w:type="spellStart"/>
      <w:r w:rsidRPr="00F35699">
        <w:rPr>
          <w:sz w:val="24"/>
          <w:szCs w:val="24"/>
          <w:lang w:val="bg-BG"/>
        </w:rPr>
        <w:t>самоотвод</w:t>
      </w:r>
      <w:proofErr w:type="spellEnd"/>
      <w:r w:rsidRPr="00F35699">
        <w:rPr>
          <w:sz w:val="24"/>
          <w:szCs w:val="24"/>
          <w:lang w:val="bg-BG"/>
        </w:rPr>
        <w:t>, когато установи, че:</w:t>
      </w:r>
    </w:p>
    <w:p w:rsidR="005206FF" w:rsidRPr="00F35699" w:rsidRDefault="005206FF" w:rsidP="0087588A">
      <w:pPr>
        <w:numPr>
          <w:ilvl w:val="0"/>
          <w:numId w:val="7"/>
        </w:numPr>
        <w:ind w:right="170"/>
        <w:jc w:val="both"/>
        <w:rPr>
          <w:sz w:val="24"/>
          <w:szCs w:val="24"/>
          <w:lang w:val="bg-BG"/>
        </w:rPr>
      </w:pPr>
      <w:r w:rsidRPr="00F35699">
        <w:rPr>
          <w:sz w:val="24"/>
          <w:szCs w:val="24"/>
          <w:lang w:val="bg-BG"/>
        </w:rPr>
        <w:t>по обективни причини не може да изпълнява задълженията си;</w:t>
      </w:r>
    </w:p>
    <w:p w:rsidR="005206FF" w:rsidRPr="00F35699" w:rsidRDefault="005206FF" w:rsidP="0087588A">
      <w:pPr>
        <w:numPr>
          <w:ilvl w:val="0"/>
          <w:numId w:val="7"/>
        </w:numPr>
        <w:ind w:right="170"/>
        <w:jc w:val="both"/>
        <w:rPr>
          <w:sz w:val="24"/>
          <w:szCs w:val="24"/>
          <w:lang w:val="bg-BG"/>
        </w:rPr>
      </w:pPr>
      <w:r w:rsidRPr="00F35699">
        <w:rPr>
          <w:sz w:val="24"/>
          <w:szCs w:val="24"/>
          <w:lang w:val="bg-BG"/>
        </w:rPr>
        <w:t>е възникнал конфликт на интереси.</w:t>
      </w:r>
    </w:p>
    <w:p w:rsidR="005206FF" w:rsidRPr="00F35699" w:rsidRDefault="005206FF" w:rsidP="005206FF">
      <w:pPr>
        <w:ind w:right="170"/>
        <w:jc w:val="both"/>
        <w:rPr>
          <w:sz w:val="24"/>
          <w:szCs w:val="24"/>
          <w:lang w:val="bg-BG"/>
        </w:rPr>
      </w:pPr>
      <w:r w:rsidRPr="00F35699">
        <w:rPr>
          <w:sz w:val="24"/>
          <w:szCs w:val="24"/>
          <w:lang w:val="bg-BG"/>
        </w:rPr>
        <w:t xml:space="preserve">Възложителят е длъжен да отстрани член на комисията, за когото установи, че е налице конфликт на интереси с участник. </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са длъжни да пазят в тайна обстоятелствата, които са узнали във връзка със своята работа в комисията.</w:t>
      </w:r>
    </w:p>
    <w:p w:rsidR="005206FF" w:rsidRPr="00F35699" w:rsidRDefault="005206FF" w:rsidP="005206FF">
      <w:pPr>
        <w:ind w:right="170"/>
        <w:jc w:val="both"/>
        <w:rPr>
          <w:sz w:val="24"/>
          <w:szCs w:val="24"/>
          <w:lang w:val="bg-BG"/>
        </w:rPr>
      </w:pPr>
      <w:r w:rsidRPr="00F35699">
        <w:rPr>
          <w:sz w:val="24"/>
          <w:szCs w:val="24"/>
          <w:lang w:val="bg-BG"/>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5206FF" w:rsidRPr="00F35699" w:rsidRDefault="005206FF" w:rsidP="005206FF">
      <w:pPr>
        <w:ind w:right="170"/>
        <w:jc w:val="both"/>
        <w:rPr>
          <w:b/>
          <w:i/>
          <w:sz w:val="24"/>
          <w:szCs w:val="24"/>
          <w:highlight w:val="yellow"/>
          <w:lang w:val="bg-BG"/>
        </w:rPr>
      </w:pPr>
      <w:r w:rsidRPr="00F35699">
        <w:rPr>
          <w:sz w:val="24"/>
          <w:szCs w:val="24"/>
          <w:lang w:val="bg-BG"/>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5206FF" w:rsidRPr="00F35699" w:rsidRDefault="005206FF" w:rsidP="005206FF">
      <w:pPr>
        <w:ind w:right="170"/>
        <w:jc w:val="both"/>
        <w:rPr>
          <w:sz w:val="24"/>
          <w:szCs w:val="24"/>
          <w:highlight w:val="yellow"/>
          <w:lang w:val="bg-BG"/>
        </w:rPr>
      </w:pPr>
      <w:r w:rsidRPr="00F35699">
        <w:rPr>
          <w:sz w:val="24"/>
          <w:szCs w:val="24"/>
          <w:lang w:val="bg-BG" w:eastAsia="bg-BG"/>
        </w:rPr>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206FF" w:rsidRPr="00F35699" w:rsidRDefault="005206FF" w:rsidP="005206FF">
      <w:pPr>
        <w:ind w:right="170"/>
        <w:jc w:val="both"/>
        <w:rPr>
          <w:sz w:val="24"/>
          <w:szCs w:val="24"/>
          <w:lang w:val="bg-BG"/>
        </w:rPr>
      </w:pPr>
      <w:r w:rsidRPr="00F35699">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5206FF" w:rsidRPr="00AD6168" w:rsidRDefault="005206FF" w:rsidP="00AD6168">
      <w:pPr>
        <w:ind w:right="170"/>
        <w:jc w:val="both"/>
        <w:rPr>
          <w:sz w:val="24"/>
          <w:szCs w:val="24"/>
          <w:highlight w:val="yellow"/>
          <w:lang w:val="bg-BG"/>
        </w:rPr>
      </w:pPr>
      <w:r w:rsidRPr="00AD6168">
        <w:rPr>
          <w:sz w:val="24"/>
          <w:szCs w:val="24"/>
          <w:lang w:val="bg-BG"/>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r w:rsidR="00C6149A">
        <w:rPr>
          <w:sz w:val="24"/>
          <w:szCs w:val="24"/>
          <w:lang w:val="bg-BG"/>
        </w:rPr>
        <w:t>.</w:t>
      </w:r>
    </w:p>
    <w:p w:rsidR="005206FF" w:rsidRPr="00F35699" w:rsidRDefault="005206FF" w:rsidP="005206FF">
      <w:pPr>
        <w:jc w:val="both"/>
        <w:rPr>
          <w:sz w:val="24"/>
          <w:szCs w:val="24"/>
          <w:lang w:val="bg-BG"/>
        </w:rPr>
      </w:pPr>
      <w:r w:rsidRPr="00F35699">
        <w:rPr>
          <w:sz w:val="24"/>
          <w:szCs w:val="24"/>
          <w:lang w:val="bg-BG"/>
        </w:rPr>
        <w:t xml:space="preserve">Най-малко трима от членовете на комисията подписват техническото предложение и плика с надпис "Предлагани ценови параметри". </w:t>
      </w:r>
    </w:p>
    <w:p w:rsidR="005206FF" w:rsidRPr="00F35699" w:rsidRDefault="005206FF" w:rsidP="005206FF">
      <w:pPr>
        <w:jc w:val="both"/>
        <w:rPr>
          <w:sz w:val="24"/>
          <w:szCs w:val="24"/>
          <w:highlight w:val="yellow"/>
          <w:lang w:val="bg-BG"/>
        </w:rPr>
      </w:pPr>
      <w:r w:rsidRPr="00F35699">
        <w:rPr>
          <w:sz w:val="24"/>
          <w:szCs w:val="24"/>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206FF" w:rsidRPr="00F35699" w:rsidRDefault="005206FF" w:rsidP="005206FF">
      <w:pPr>
        <w:jc w:val="both"/>
        <w:rPr>
          <w:sz w:val="24"/>
          <w:szCs w:val="24"/>
          <w:lang w:val="bg-BG"/>
        </w:rPr>
      </w:pPr>
      <w:r w:rsidRPr="00F35699">
        <w:rPr>
          <w:sz w:val="24"/>
          <w:szCs w:val="24"/>
          <w:lang w:val="bg-BG"/>
        </w:rPr>
        <w:t xml:space="preserve">След извършването на посочените действията приключва публичната част от заседанието на комисията. </w:t>
      </w:r>
    </w:p>
    <w:p w:rsidR="005206FF" w:rsidRPr="00F35699" w:rsidRDefault="005206FF" w:rsidP="005206FF">
      <w:pPr>
        <w:jc w:val="both"/>
        <w:rPr>
          <w:sz w:val="24"/>
          <w:szCs w:val="24"/>
          <w:lang w:val="bg-BG"/>
        </w:rPr>
      </w:pPr>
      <w:r w:rsidRPr="00F35699">
        <w:rPr>
          <w:sz w:val="24"/>
          <w:szCs w:val="24"/>
          <w:lang w:val="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w:t>
      </w:r>
    </w:p>
    <w:p w:rsidR="005206FF" w:rsidRPr="00F35699" w:rsidRDefault="005206FF" w:rsidP="005206FF">
      <w:pPr>
        <w:jc w:val="both"/>
        <w:rPr>
          <w:sz w:val="24"/>
          <w:szCs w:val="24"/>
          <w:lang w:val="bg-BG"/>
        </w:rPr>
      </w:pPr>
      <w:r w:rsidRPr="00F35699">
        <w:rPr>
          <w:sz w:val="24"/>
          <w:szCs w:val="24"/>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5206FF" w:rsidRPr="00F35699" w:rsidRDefault="005206FF" w:rsidP="005206FF">
      <w:pPr>
        <w:jc w:val="both"/>
        <w:rPr>
          <w:sz w:val="24"/>
          <w:szCs w:val="24"/>
          <w:highlight w:val="yellow"/>
          <w:lang w:val="bg-BG"/>
        </w:rPr>
      </w:pPr>
      <w:r w:rsidRPr="00F35699">
        <w:rPr>
          <w:sz w:val="24"/>
          <w:szCs w:val="24"/>
          <w:lang w:val="bg-BG"/>
        </w:rPr>
        <w:lastRenderedPageBreak/>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5206FF" w:rsidRPr="00F35699" w:rsidRDefault="005206FF" w:rsidP="005206FF">
      <w:pPr>
        <w:jc w:val="both"/>
        <w:rPr>
          <w:sz w:val="24"/>
          <w:szCs w:val="24"/>
          <w:highlight w:val="yellow"/>
          <w:lang w:val="bg-BG"/>
        </w:rPr>
      </w:pPr>
      <w:r w:rsidRPr="00F35699">
        <w:rPr>
          <w:sz w:val="24"/>
          <w:szCs w:val="24"/>
          <w:lang w:val="bg-BG" w:eastAsia="bg-BG"/>
        </w:rPr>
        <w:t>Възможността за допълнително представяне на документите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206FF" w:rsidRPr="00F35699" w:rsidRDefault="005206FF" w:rsidP="005206FF">
      <w:pPr>
        <w:ind w:right="1"/>
        <w:jc w:val="both"/>
        <w:rPr>
          <w:sz w:val="24"/>
          <w:szCs w:val="24"/>
          <w:lang w:val="bg-BG" w:eastAsia="bg-BG"/>
        </w:rPr>
      </w:pPr>
      <w:r w:rsidRPr="00F35699">
        <w:rPr>
          <w:sz w:val="24"/>
          <w:szCs w:val="24"/>
          <w:lang w:val="bg-BG" w:eastAsia="bg-BG"/>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изтичането на срока за допълнително предоставената информация,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 </w:t>
      </w:r>
    </w:p>
    <w:p w:rsidR="005206FF" w:rsidRPr="00F35699" w:rsidRDefault="005206FF" w:rsidP="005206FF">
      <w:pPr>
        <w:jc w:val="both"/>
        <w:rPr>
          <w:sz w:val="24"/>
          <w:szCs w:val="24"/>
          <w:lang w:val="bg-BG"/>
        </w:rPr>
      </w:pPr>
      <w:r w:rsidRPr="00F35699">
        <w:rPr>
          <w:sz w:val="24"/>
          <w:szCs w:val="24"/>
          <w:lang w:val="bg-BG"/>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C6149A" w:rsidRPr="00F35699" w:rsidRDefault="00C6149A" w:rsidP="00C6149A">
      <w:pPr>
        <w:jc w:val="both"/>
        <w:rPr>
          <w:sz w:val="24"/>
          <w:szCs w:val="24"/>
          <w:lang w:val="bg-BG"/>
        </w:rPr>
      </w:pPr>
      <w:r w:rsidRPr="00F35699">
        <w:rPr>
          <w:sz w:val="24"/>
          <w:szCs w:val="24"/>
          <w:lang w:val="bg-BG"/>
        </w:rPr>
        <w:t>Комисията разглежда допуснатите оферти и проверява за тяхното съответствие с предварително обявените условия.</w:t>
      </w:r>
    </w:p>
    <w:p w:rsidR="005206FF" w:rsidRPr="00F35699" w:rsidRDefault="005206FF" w:rsidP="008236C2">
      <w:pPr>
        <w:rPr>
          <w:sz w:val="24"/>
          <w:szCs w:val="24"/>
          <w:lang w:val="bg-BG"/>
        </w:rPr>
      </w:pPr>
      <w:r w:rsidRPr="00F35699">
        <w:rPr>
          <w:sz w:val="24"/>
          <w:szCs w:val="24"/>
          <w:lang w:val="bg-BG"/>
        </w:rPr>
        <w:t>Ценовото предложение на участник, чиято оферта не отговаря на изискванията на възложителя, не се отваря.</w:t>
      </w:r>
    </w:p>
    <w:p w:rsidR="005206FF" w:rsidRPr="00F35699" w:rsidRDefault="005206FF" w:rsidP="005206FF">
      <w:pPr>
        <w:jc w:val="both"/>
        <w:rPr>
          <w:sz w:val="24"/>
          <w:szCs w:val="24"/>
          <w:lang w:val="bg-BG"/>
        </w:rPr>
      </w:pPr>
      <w:r w:rsidRPr="00F35699">
        <w:rPr>
          <w:sz w:val="24"/>
          <w:szCs w:val="24"/>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5206FF" w:rsidRPr="00F35699" w:rsidRDefault="005206FF" w:rsidP="005206FF">
      <w:pPr>
        <w:jc w:val="both"/>
        <w:rPr>
          <w:sz w:val="24"/>
          <w:szCs w:val="24"/>
          <w:lang w:val="bg-BG"/>
        </w:rPr>
      </w:pPr>
      <w:r w:rsidRPr="00F35699">
        <w:rPr>
          <w:sz w:val="24"/>
          <w:szCs w:val="24"/>
          <w:lang w:val="bg-BG"/>
        </w:rPr>
        <w:t xml:space="preserve">Не по-късно от два работни дни преди датата на отваряне на ценовите предложения комисията обявява най-малко чрез съобщение на интернет сайта на Община Габрово - </w:t>
      </w:r>
      <w:hyperlink r:id="rId28" w:history="1">
        <w:r w:rsidRPr="00F35699">
          <w:rPr>
            <w:color w:val="0000FF"/>
            <w:sz w:val="24"/>
            <w:szCs w:val="24"/>
            <w:u w:val="single"/>
            <w:lang w:val="bg-BG"/>
          </w:rPr>
          <w:t>www.op.gabrovo.bg</w:t>
        </w:r>
      </w:hyperlink>
      <w:r w:rsidRPr="00F35699">
        <w:rPr>
          <w:sz w:val="24"/>
          <w:szCs w:val="24"/>
          <w:lang w:val="bg-BG"/>
        </w:rPr>
        <w:t xml:space="preserve">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w:t>
      </w:r>
    </w:p>
    <w:p w:rsidR="005206FF" w:rsidRPr="00F35699" w:rsidRDefault="005206FF" w:rsidP="005206FF">
      <w:pPr>
        <w:jc w:val="both"/>
        <w:rPr>
          <w:sz w:val="24"/>
          <w:szCs w:val="24"/>
          <w:lang w:val="bg-BG"/>
        </w:rPr>
      </w:pPr>
      <w:r w:rsidRPr="00F35699">
        <w:rPr>
          <w:sz w:val="24"/>
          <w:szCs w:val="24"/>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5206FF" w:rsidRPr="00F35699" w:rsidRDefault="005206FF" w:rsidP="005206FF">
      <w:pPr>
        <w:jc w:val="both"/>
        <w:rPr>
          <w:sz w:val="24"/>
          <w:szCs w:val="24"/>
          <w:lang w:val="bg-BG"/>
        </w:rPr>
      </w:pPr>
      <w:r w:rsidRPr="00F35699">
        <w:rPr>
          <w:sz w:val="24"/>
          <w:szCs w:val="24"/>
          <w:lang w:val="bg-BG"/>
        </w:rPr>
        <w:t>Обосновката може да се отнася до:</w:t>
      </w:r>
    </w:p>
    <w:p w:rsidR="005206FF" w:rsidRPr="00F35699" w:rsidRDefault="005206FF" w:rsidP="0087588A">
      <w:pPr>
        <w:numPr>
          <w:ilvl w:val="0"/>
          <w:numId w:val="8"/>
        </w:numPr>
        <w:jc w:val="both"/>
        <w:rPr>
          <w:sz w:val="24"/>
          <w:szCs w:val="24"/>
          <w:lang w:val="bg-BG"/>
        </w:rPr>
      </w:pPr>
      <w:r w:rsidRPr="00F35699">
        <w:rPr>
          <w:sz w:val="24"/>
          <w:szCs w:val="24"/>
          <w:lang w:val="bg-BG"/>
        </w:rPr>
        <w:t>икономическите особености на производствения процес, на предоставяните услуги или на строителния метод;</w:t>
      </w:r>
    </w:p>
    <w:p w:rsidR="005206FF" w:rsidRPr="00F35699" w:rsidRDefault="005206FF" w:rsidP="0087588A">
      <w:pPr>
        <w:numPr>
          <w:ilvl w:val="0"/>
          <w:numId w:val="8"/>
        </w:numPr>
        <w:jc w:val="both"/>
        <w:rPr>
          <w:sz w:val="24"/>
          <w:szCs w:val="24"/>
          <w:lang w:val="bg-BG"/>
        </w:rPr>
      </w:pPr>
      <w:r w:rsidRPr="00F35699">
        <w:rPr>
          <w:sz w:val="24"/>
          <w:szCs w:val="24"/>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206FF" w:rsidRPr="00F35699" w:rsidRDefault="005206FF" w:rsidP="0087588A">
      <w:pPr>
        <w:numPr>
          <w:ilvl w:val="0"/>
          <w:numId w:val="8"/>
        </w:numPr>
        <w:jc w:val="both"/>
        <w:rPr>
          <w:sz w:val="24"/>
          <w:szCs w:val="24"/>
          <w:lang w:val="bg-BG"/>
        </w:rPr>
      </w:pPr>
      <w:r w:rsidRPr="00F35699">
        <w:rPr>
          <w:sz w:val="24"/>
          <w:szCs w:val="24"/>
          <w:lang w:val="bg-BG"/>
        </w:rPr>
        <w:t>оригиналност на предложеното от участника решение по отношение на строителството, доставките или услугите;</w:t>
      </w:r>
    </w:p>
    <w:p w:rsidR="005206FF" w:rsidRPr="00F35699" w:rsidRDefault="005206FF" w:rsidP="0087588A">
      <w:pPr>
        <w:numPr>
          <w:ilvl w:val="0"/>
          <w:numId w:val="8"/>
        </w:numPr>
        <w:jc w:val="both"/>
        <w:rPr>
          <w:sz w:val="24"/>
          <w:szCs w:val="24"/>
          <w:lang w:val="bg-BG"/>
        </w:rPr>
      </w:pPr>
      <w:r w:rsidRPr="00F35699">
        <w:rPr>
          <w:sz w:val="24"/>
          <w:szCs w:val="24"/>
          <w:lang w:val="bg-BG"/>
        </w:rPr>
        <w:lastRenderedPageBreak/>
        <w:t>спазването на задълженията по чл. 115 от ЗОП;</w:t>
      </w:r>
    </w:p>
    <w:p w:rsidR="005206FF" w:rsidRPr="00F35699" w:rsidRDefault="005206FF" w:rsidP="0087588A">
      <w:pPr>
        <w:numPr>
          <w:ilvl w:val="0"/>
          <w:numId w:val="8"/>
        </w:numPr>
        <w:jc w:val="both"/>
        <w:rPr>
          <w:sz w:val="24"/>
          <w:szCs w:val="24"/>
          <w:lang w:val="bg-BG"/>
        </w:rPr>
      </w:pPr>
      <w:r w:rsidRPr="00F35699">
        <w:rPr>
          <w:sz w:val="24"/>
          <w:szCs w:val="24"/>
          <w:lang w:val="bg-BG"/>
        </w:rPr>
        <w:t>възможността участникът да получи държавна помощ.</w:t>
      </w:r>
    </w:p>
    <w:p w:rsidR="00EA7F25" w:rsidRPr="00F35699" w:rsidRDefault="00EA7F25" w:rsidP="00EA7F25">
      <w:pPr>
        <w:widowControl w:val="0"/>
        <w:autoSpaceDE w:val="0"/>
        <w:autoSpaceDN w:val="0"/>
        <w:adjustRightInd w:val="0"/>
        <w:ind w:firstLine="480"/>
        <w:jc w:val="both"/>
        <w:rPr>
          <w:sz w:val="24"/>
          <w:szCs w:val="24"/>
          <w:lang w:val="bg-BG"/>
        </w:rPr>
      </w:pPr>
      <w:bookmarkStart w:id="8" w:name="_Toc299312435"/>
      <w:r w:rsidRPr="00F35699">
        <w:rPr>
          <w:sz w:val="24"/>
          <w:szCs w:val="24"/>
          <w:lang w:val="bg-BG"/>
        </w:rPr>
        <w:t>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EA7F25" w:rsidRPr="00F35699" w:rsidRDefault="00EA7F25" w:rsidP="00EA7F25">
      <w:pPr>
        <w:pStyle w:val="NoSpacing"/>
        <w:ind w:right="1" w:firstLine="480"/>
        <w:jc w:val="both"/>
        <w:rPr>
          <w:rFonts w:ascii="Times New Roman" w:hAnsi="Times New Roman"/>
          <w:sz w:val="24"/>
          <w:szCs w:val="24"/>
        </w:rPr>
      </w:pPr>
      <w:r w:rsidRPr="00F35699">
        <w:rPr>
          <w:rFonts w:ascii="Times New Roman" w:hAnsi="Times New Roman"/>
          <w:sz w:val="24"/>
          <w:szCs w:val="24"/>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по-ниска предложена цена;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2. по-изгодно предложение за размера на разходите,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по-изгодно предложение по показатели извън посочените по т. 1 и 2,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състав на комисията, включително промените, настъпили в хода на работа на комисията;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2. номер и дата на заповедта за назначаване на комисията, както и заповедите, с които се изменят сроковете, задачите и съставът й;</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кратко описание на работния процес;</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4. участниците в процедурата;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5. действията, свързани с отваряне, разглеждане и оценяване на всяка от офертите;</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6. класиране на участниците,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7. предложение за отстраняване на участници,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8. мотивите за допускане или отстраняване на всеки участник;</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10. описание на представените мостри и/или снимки,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w:t>
      </w:r>
      <w:r w:rsidRPr="00F35699">
        <w:rPr>
          <w:rFonts w:ascii="Times New Roman" w:hAnsi="Times New Roman"/>
          <w:sz w:val="24"/>
          <w:szCs w:val="24"/>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w:t>
      </w:r>
      <w:r w:rsidRPr="00F35699">
        <w:rPr>
          <w:rFonts w:ascii="Times New Roman" w:hAnsi="Times New Roman"/>
          <w:sz w:val="24"/>
          <w:szCs w:val="24"/>
        </w:rPr>
        <w:lastRenderedPageBreak/>
        <w:t>наблюдателите, когато такива са участвали в работата на комисията. В 10-дневен срок от получаването на доклада възложителят го утвърждава или го връща на комисията с писмени указания, когато:</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информацията в него не е достатъчна за вземането на решение за приключване на процедурата, и/или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констатира нарушение в работата на комисията, което може да бъде отстранено, без това да налага прекратяване на процедурата.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каква информация трябва да се включи, така че да са налице достатъчно мотиви, които обосновават предложенията на комисията.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нарушението, което трябва да се отстрани.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Комисията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EA7F25" w:rsidRPr="00F35699" w:rsidRDefault="00EA7F25" w:rsidP="00EA7F25">
      <w:pPr>
        <w:widowControl w:val="0"/>
        <w:autoSpaceDE w:val="0"/>
        <w:autoSpaceDN w:val="0"/>
        <w:adjustRightInd w:val="0"/>
        <w:ind w:firstLine="480"/>
        <w:jc w:val="both"/>
        <w:rPr>
          <w:i/>
          <w:sz w:val="24"/>
          <w:szCs w:val="24"/>
          <w:lang w:val="bg-BG"/>
        </w:rPr>
      </w:pPr>
      <w:r w:rsidRPr="00F35699">
        <w:rPr>
          <w:sz w:val="24"/>
          <w:szCs w:val="24"/>
          <w:lang w:val="bg-BG"/>
        </w:rPr>
        <w:t xml:space="preserve"> </w:t>
      </w:r>
    </w:p>
    <w:p w:rsidR="00EA7F25" w:rsidRPr="00F35699" w:rsidRDefault="00EA7F25" w:rsidP="00EA7F25">
      <w:pPr>
        <w:pStyle w:val="BodyTextIndent3"/>
        <w:ind w:left="0" w:right="168" w:firstLine="709"/>
        <w:jc w:val="both"/>
        <w:rPr>
          <w:sz w:val="24"/>
          <w:szCs w:val="24"/>
          <w:lang w:val="bg-BG"/>
        </w:rPr>
      </w:pPr>
      <w:r w:rsidRPr="00F35699">
        <w:rPr>
          <w:b/>
          <w:sz w:val="24"/>
          <w:szCs w:val="24"/>
          <w:lang w:val="bg-BG"/>
        </w:rPr>
        <w:t>Критерият за оценка на офертите е „икономически най-изгодна оферта, при оптимално съотношение качество/цена“.</w:t>
      </w:r>
    </w:p>
    <w:p w:rsidR="005206FF" w:rsidRPr="00F35699" w:rsidRDefault="005206FF" w:rsidP="005206FF">
      <w:pPr>
        <w:keepNext/>
        <w:ind w:right="168"/>
        <w:jc w:val="center"/>
        <w:outlineLvl w:val="2"/>
        <w:rPr>
          <w:b/>
          <w:spacing w:val="20"/>
          <w:sz w:val="24"/>
          <w:szCs w:val="24"/>
          <w:lang w:val="bg-BG" w:eastAsia="bg-BG"/>
        </w:rPr>
      </w:pPr>
      <w:r w:rsidRPr="00F35699">
        <w:rPr>
          <w:b/>
          <w:spacing w:val="20"/>
          <w:sz w:val="24"/>
          <w:szCs w:val="24"/>
          <w:lang w:val="bg-BG" w:eastAsia="bg-BG"/>
        </w:rPr>
        <w:t>Б)</w:t>
      </w:r>
      <w:r w:rsidRPr="00F35699">
        <w:rPr>
          <w:b/>
          <w:caps/>
          <w:spacing w:val="20"/>
          <w:sz w:val="24"/>
          <w:szCs w:val="24"/>
          <w:lang w:val="bg-BG" w:eastAsia="bg-BG"/>
        </w:rPr>
        <w:t xml:space="preserve"> </w:t>
      </w:r>
      <w:r w:rsidRPr="00F35699">
        <w:rPr>
          <w:b/>
          <w:spacing w:val="20"/>
          <w:sz w:val="24"/>
          <w:szCs w:val="24"/>
          <w:lang w:val="bg-BG" w:eastAsia="bg-BG"/>
        </w:rPr>
        <w:t>Класиране и определяне на Изпълнител. Прекратяване на процедурата</w:t>
      </w:r>
      <w:bookmarkEnd w:id="8"/>
    </w:p>
    <w:p w:rsidR="005206FF" w:rsidRPr="00F35699" w:rsidRDefault="005206FF" w:rsidP="005206FF">
      <w:pPr>
        <w:ind w:right="168"/>
        <w:jc w:val="both"/>
        <w:rPr>
          <w:sz w:val="24"/>
          <w:szCs w:val="24"/>
          <w:lang w:val="bg-BG"/>
        </w:rPr>
      </w:pPr>
      <w:r w:rsidRPr="00F35699">
        <w:rPr>
          <w:sz w:val="24"/>
          <w:szCs w:val="24"/>
          <w:lang w:val="bg-BG"/>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мотивираното решение за класирането на участниците и участника, определен за Изпълнител. </w:t>
      </w:r>
      <w:bookmarkStart w:id="9" w:name="_Ref78438554"/>
      <w:r w:rsidRPr="00F35699">
        <w:rPr>
          <w:sz w:val="24"/>
          <w:szCs w:val="24"/>
          <w:lang w:val="bg-BG"/>
        </w:rPr>
        <w:t>Решението се изпращат в един и същи ден на участниците и се публикуват в профила на купувача.</w:t>
      </w:r>
    </w:p>
    <w:p w:rsidR="005206FF" w:rsidRPr="00F35699" w:rsidRDefault="005206FF" w:rsidP="005206FF">
      <w:pPr>
        <w:ind w:right="168"/>
        <w:jc w:val="both"/>
        <w:rPr>
          <w:sz w:val="24"/>
          <w:szCs w:val="24"/>
          <w:lang w:val="bg-BG"/>
        </w:rPr>
      </w:pPr>
      <w:r w:rsidRPr="00F35699">
        <w:rPr>
          <w:sz w:val="24"/>
          <w:szCs w:val="24"/>
          <w:lang w:val="bg-BG"/>
        </w:rPr>
        <w:t xml:space="preserve">Възложителят </w:t>
      </w:r>
      <w:r w:rsidRPr="00F35699">
        <w:rPr>
          <w:b/>
          <w:i/>
          <w:sz w:val="24"/>
          <w:szCs w:val="24"/>
          <w:lang w:val="bg-BG"/>
        </w:rPr>
        <w:t xml:space="preserve">прекратява </w:t>
      </w:r>
      <w:r w:rsidRPr="00F35699">
        <w:rPr>
          <w:sz w:val="24"/>
          <w:szCs w:val="24"/>
          <w:lang w:val="bg-BG"/>
        </w:rPr>
        <w:t>процедурата с мотивирано решение, когато:</w:t>
      </w:r>
      <w:bookmarkStart w:id="10" w:name="_Ref78437284"/>
      <w:bookmarkEnd w:id="9"/>
    </w:p>
    <w:p w:rsidR="005206FF" w:rsidRPr="00F35699" w:rsidRDefault="005206FF" w:rsidP="0087588A">
      <w:pPr>
        <w:numPr>
          <w:ilvl w:val="0"/>
          <w:numId w:val="9"/>
        </w:numPr>
        <w:ind w:right="168"/>
        <w:jc w:val="both"/>
        <w:rPr>
          <w:sz w:val="24"/>
          <w:szCs w:val="24"/>
          <w:lang w:val="bg-BG"/>
        </w:rPr>
      </w:pPr>
      <w:r w:rsidRPr="00F35699">
        <w:rPr>
          <w:sz w:val="24"/>
          <w:szCs w:val="24"/>
          <w:lang w:val="bg-BG" w:eastAsia="bg-BG"/>
        </w:rPr>
        <w:t>не е подадена нито една оферта;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или заявления за участие не отговарят на условията за представяне, включително за форма, начин и срок, или са неподходящи;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първият и вторият класиран участник откаже да сключи договор;</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поради неизпълнение на някое от условията по чл. 112, ал. 1 от ЗОП не се сключва договор за обществена поръчка;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lastRenderedPageBreak/>
        <w:t>са необходими съществени промени в условията на обявената поръчка, които биха променили кръга на заинтересованите лица.</w:t>
      </w:r>
    </w:p>
    <w:p w:rsidR="005206FF" w:rsidRPr="00F35699" w:rsidRDefault="005206FF" w:rsidP="005206FF">
      <w:pPr>
        <w:ind w:right="170" w:firstLine="709"/>
        <w:jc w:val="both"/>
        <w:rPr>
          <w:sz w:val="24"/>
          <w:szCs w:val="24"/>
          <w:lang w:val="bg-BG"/>
        </w:rPr>
      </w:pPr>
      <w:r w:rsidRPr="00F35699">
        <w:rPr>
          <w:sz w:val="24"/>
          <w:szCs w:val="24"/>
          <w:lang w:val="bg-BG"/>
        </w:rPr>
        <w:t xml:space="preserve">Възложителят </w:t>
      </w:r>
      <w:r w:rsidRPr="00F35699">
        <w:rPr>
          <w:b/>
          <w:i/>
          <w:sz w:val="24"/>
          <w:szCs w:val="24"/>
          <w:lang w:val="bg-BG"/>
        </w:rPr>
        <w:t>може да прекрати</w:t>
      </w:r>
      <w:r w:rsidRPr="00F35699">
        <w:rPr>
          <w:sz w:val="24"/>
          <w:szCs w:val="24"/>
          <w:lang w:val="bg-BG"/>
        </w:rPr>
        <w:t xml:space="preserve"> процедурата с мотивирано решение и когато:</w:t>
      </w:r>
    </w:p>
    <w:bookmarkEnd w:id="10"/>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е подадена само една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има само една подходяща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участникът, класиран на първо място:</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а) откаже да сключи договор;</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б) не изпълни някое от условията по чл. 112, ал. 1</w:t>
      </w:r>
      <w:r w:rsidRPr="00F35699">
        <w:rPr>
          <w:sz w:val="24"/>
          <w:szCs w:val="24"/>
          <w:lang w:val="bg-BG" w:eastAsia="bg-BG"/>
        </w:rPr>
        <w:t xml:space="preserve"> от ЗОП</w:t>
      </w:r>
      <w:r w:rsidRPr="00F35699">
        <w:rPr>
          <w:sz w:val="24"/>
          <w:szCs w:val="24"/>
          <w:lang w:val="bg-BG"/>
        </w:rPr>
        <w:t xml:space="preserve"> или</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в) не докаже, че не са налице основания за отстраняване от процедурата.</w:t>
      </w:r>
    </w:p>
    <w:p w:rsidR="005206FF" w:rsidRPr="00F35699" w:rsidRDefault="005206FF" w:rsidP="005206FF">
      <w:pPr>
        <w:tabs>
          <w:tab w:val="left" w:pos="-1701"/>
        </w:tabs>
        <w:ind w:right="168"/>
        <w:jc w:val="both"/>
        <w:rPr>
          <w:sz w:val="24"/>
          <w:szCs w:val="24"/>
          <w:lang w:val="bg-BG"/>
        </w:rPr>
      </w:pPr>
      <w:r w:rsidRPr="00F35699">
        <w:rPr>
          <w:sz w:val="24"/>
          <w:szCs w:val="24"/>
          <w:lang w:val="bg-BG"/>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5206FF" w:rsidRPr="00F35699" w:rsidRDefault="005206FF" w:rsidP="005206FF">
      <w:pPr>
        <w:tabs>
          <w:tab w:val="left" w:pos="-1701"/>
        </w:tabs>
        <w:ind w:right="168"/>
        <w:jc w:val="center"/>
        <w:rPr>
          <w:b/>
          <w:sz w:val="24"/>
          <w:szCs w:val="24"/>
          <w:lang w:val="bg-BG"/>
        </w:rPr>
      </w:pPr>
      <w:r w:rsidRPr="00F35699">
        <w:rPr>
          <w:b/>
          <w:sz w:val="24"/>
          <w:szCs w:val="24"/>
          <w:lang w:val="bg-BG"/>
        </w:rPr>
        <w:t xml:space="preserve">РАЗДЕЛ </w:t>
      </w:r>
      <w:r w:rsidR="003A4162">
        <w:rPr>
          <w:b/>
          <w:sz w:val="24"/>
          <w:szCs w:val="24"/>
        </w:rPr>
        <w:t>I</w:t>
      </w:r>
      <w:r w:rsidRPr="00F35699">
        <w:rPr>
          <w:b/>
          <w:sz w:val="24"/>
          <w:szCs w:val="24"/>
          <w:lang w:val="bg-BG"/>
        </w:rPr>
        <w:t>V.</w:t>
      </w:r>
    </w:p>
    <w:p w:rsidR="005206FF" w:rsidRPr="00F35699" w:rsidRDefault="005206FF" w:rsidP="005206FF">
      <w:pPr>
        <w:keepNext/>
        <w:ind w:right="168"/>
        <w:jc w:val="center"/>
        <w:outlineLvl w:val="1"/>
        <w:rPr>
          <w:b/>
          <w:iCs/>
          <w:spacing w:val="20"/>
          <w:sz w:val="24"/>
          <w:szCs w:val="24"/>
          <w:lang w:val="bg-BG" w:eastAsia="bg-BG"/>
        </w:rPr>
      </w:pPr>
      <w:r w:rsidRPr="00F35699">
        <w:rPr>
          <w:b/>
          <w:iCs/>
          <w:spacing w:val="20"/>
          <w:sz w:val="24"/>
          <w:szCs w:val="24"/>
          <w:lang w:val="bg-BG" w:eastAsia="bg-BG"/>
        </w:rPr>
        <w:t>СКЛЮЧВАНЕ НА ДОГОВОР ЗА ВЪЗЛАГАНЕ НА ИЗПЪЛНЕНИЕТО</w:t>
      </w:r>
    </w:p>
    <w:p w:rsidR="005206FF" w:rsidRPr="00F35699" w:rsidRDefault="005206FF" w:rsidP="00EA7F25">
      <w:pPr>
        <w:ind w:right="168" w:firstLine="709"/>
        <w:jc w:val="center"/>
        <w:rPr>
          <w:b/>
          <w:caps/>
          <w:sz w:val="24"/>
          <w:szCs w:val="24"/>
          <w:lang w:val="bg-BG"/>
        </w:rPr>
      </w:pPr>
      <w:r w:rsidRPr="00F35699">
        <w:rPr>
          <w:b/>
          <w:caps/>
          <w:sz w:val="24"/>
          <w:szCs w:val="24"/>
          <w:lang w:val="bg-BG"/>
        </w:rPr>
        <w:t>ДОГОВОР ЗА ПОДИЗПЪЛНЕНИЕ</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206FF" w:rsidRPr="00F35699" w:rsidRDefault="005206FF" w:rsidP="005206FF">
      <w:pPr>
        <w:tabs>
          <w:tab w:val="num" w:pos="0"/>
          <w:tab w:val="left" w:pos="993"/>
        </w:tabs>
        <w:spacing w:line="264" w:lineRule="auto"/>
        <w:rPr>
          <w:sz w:val="24"/>
          <w:szCs w:val="24"/>
          <w:lang w:val="bg-BG" w:eastAsia="bg-BG"/>
        </w:rPr>
      </w:pPr>
      <w:r w:rsidRPr="00F35699">
        <w:rPr>
          <w:sz w:val="24"/>
          <w:szCs w:val="24"/>
          <w:lang w:val="bg-BG" w:eastAsia="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5206FF" w:rsidRPr="00F35699" w:rsidRDefault="005206FF" w:rsidP="0087588A">
      <w:pPr>
        <w:numPr>
          <w:ilvl w:val="0"/>
          <w:numId w:val="19"/>
        </w:numPr>
        <w:jc w:val="both"/>
        <w:rPr>
          <w:sz w:val="24"/>
          <w:szCs w:val="24"/>
          <w:lang w:val="bg-BG" w:eastAsia="bg-BG"/>
        </w:rPr>
      </w:pPr>
      <w:r w:rsidRPr="00F35699">
        <w:rPr>
          <w:sz w:val="24"/>
          <w:szCs w:val="24"/>
          <w:lang w:val="bg-BG" w:eastAsia="bg-BG"/>
        </w:rPr>
        <w:t xml:space="preserve">изпълни задължението по </w:t>
      </w:r>
      <w:hyperlink r:id="rId29" w:history="1">
        <w:r w:rsidRPr="00F35699">
          <w:rPr>
            <w:sz w:val="24"/>
            <w:szCs w:val="24"/>
            <w:lang w:val="bg-BG" w:eastAsia="bg-BG"/>
          </w:rPr>
          <w:t>чл. 67, ал. 6</w:t>
        </w:r>
      </w:hyperlink>
      <w:r w:rsidRPr="00F35699">
        <w:rPr>
          <w:sz w:val="24"/>
          <w:szCs w:val="24"/>
          <w:lang w:val="bg-BG" w:eastAsia="bg-BG"/>
        </w:rPr>
        <w:t xml:space="preserve"> от ЗОП;</w:t>
      </w:r>
    </w:p>
    <w:p w:rsidR="005206FF" w:rsidRPr="00F35699" w:rsidRDefault="005206FF" w:rsidP="0087588A">
      <w:pPr>
        <w:numPr>
          <w:ilvl w:val="0"/>
          <w:numId w:val="19"/>
        </w:numPr>
        <w:ind w:right="1"/>
        <w:jc w:val="both"/>
        <w:rPr>
          <w:sz w:val="24"/>
          <w:szCs w:val="24"/>
          <w:lang w:val="bg-BG" w:eastAsia="bg-BG"/>
        </w:rPr>
      </w:pPr>
      <w:r w:rsidRPr="00F35699">
        <w:rPr>
          <w:sz w:val="24"/>
          <w:szCs w:val="24"/>
          <w:lang w:val="bg-BG" w:eastAsia="bg-BG"/>
        </w:rPr>
        <w:t>представи определената гаранция за изпълнение на договора;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206FF" w:rsidRPr="00F35699" w:rsidRDefault="005206FF" w:rsidP="005477C2">
      <w:pPr>
        <w:ind w:right="1" w:firstLine="708"/>
        <w:jc w:val="both"/>
        <w:rPr>
          <w:sz w:val="24"/>
          <w:szCs w:val="24"/>
          <w:lang w:val="bg-BG" w:eastAsia="bg-BG"/>
        </w:rPr>
      </w:pPr>
      <w:r w:rsidRPr="00F35699">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206FF" w:rsidRPr="00F35699" w:rsidRDefault="005477C2" w:rsidP="005477C2">
      <w:pPr>
        <w:tabs>
          <w:tab w:val="left" w:pos="-1701"/>
        </w:tabs>
        <w:jc w:val="both"/>
        <w:rPr>
          <w:sz w:val="24"/>
          <w:szCs w:val="24"/>
          <w:lang w:val="bg-BG"/>
        </w:rPr>
      </w:pPr>
      <w:r w:rsidRPr="00F35699">
        <w:rPr>
          <w:sz w:val="24"/>
          <w:szCs w:val="24"/>
          <w:lang w:val="bg-BG"/>
        </w:rPr>
        <w:tab/>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5477C2" w:rsidRPr="00F35699" w:rsidRDefault="005477C2" w:rsidP="005477C2">
      <w:pPr>
        <w:tabs>
          <w:tab w:val="left" w:pos="-1701"/>
        </w:tabs>
        <w:jc w:val="both"/>
        <w:rPr>
          <w:sz w:val="24"/>
          <w:szCs w:val="24"/>
          <w:lang w:val="bg-BG"/>
        </w:rPr>
      </w:pPr>
      <w:r w:rsidRPr="00F35699">
        <w:rPr>
          <w:sz w:val="24"/>
          <w:szCs w:val="24"/>
          <w:lang w:val="bg-BG"/>
        </w:rPr>
        <w:tab/>
        <w:t>Изменения на сключен договор се допускат при условията на чл. 116 от ЗОП</w:t>
      </w:r>
      <w:r w:rsidR="00345020" w:rsidRPr="00F35699">
        <w:rPr>
          <w:sz w:val="24"/>
          <w:szCs w:val="24"/>
          <w:lang w:val="bg-BG"/>
        </w:rPr>
        <w:t>.</w:t>
      </w:r>
    </w:p>
    <w:p w:rsidR="00FA3FE0" w:rsidRDefault="00FA3FE0" w:rsidP="005206FF">
      <w:pPr>
        <w:tabs>
          <w:tab w:val="left" w:pos="-1701"/>
        </w:tabs>
        <w:ind w:right="168"/>
        <w:jc w:val="center"/>
        <w:rPr>
          <w:b/>
          <w:sz w:val="24"/>
          <w:szCs w:val="24"/>
          <w:lang w:val="bg-BG"/>
        </w:rPr>
      </w:pPr>
    </w:p>
    <w:p w:rsidR="005206FF" w:rsidRPr="00F35699" w:rsidRDefault="003A4162" w:rsidP="005206FF">
      <w:pPr>
        <w:tabs>
          <w:tab w:val="left" w:pos="-1701"/>
        </w:tabs>
        <w:ind w:right="168"/>
        <w:jc w:val="center"/>
        <w:rPr>
          <w:b/>
          <w:sz w:val="24"/>
          <w:szCs w:val="24"/>
          <w:lang w:val="bg-BG"/>
        </w:rPr>
      </w:pPr>
      <w:r>
        <w:rPr>
          <w:b/>
          <w:sz w:val="24"/>
          <w:szCs w:val="24"/>
          <w:lang w:val="bg-BG"/>
        </w:rPr>
        <w:lastRenderedPageBreak/>
        <w:t>РАЗДЕЛ V</w:t>
      </w:r>
      <w:r w:rsidR="005206FF" w:rsidRPr="00F35699">
        <w:rPr>
          <w:b/>
          <w:sz w:val="24"/>
          <w:szCs w:val="24"/>
          <w:lang w:val="bg-BG"/>
        </w:rPr>
        <w:t>.</w:t>
      </w:r>
    </w:p>
    <w:p w:rsidR="005206FF" w:rsidRPr="00F35699" w:rsidRDefault="005206FF" w:rsidP="005206FF">
      <w:pPr>
        <w:tabs>
          <w:tab w:val="left" w:pos="709"/>
        </w:tabs>
        <w:ind w:right="-21"/>
        <w:jc w:val="center"/>
        <w:rPr>
          <w:b/>
          <w:caps/>
          <w:sz w:val="24"/>
          <w:szCs w:val="24"/>
          <w:lang w:val="bg-BG" w:eastAsia="pl-PL"/>
        </w:rPr>
      </w:pPr>
      <w:r w:rsidRPr="00F35699">
        <w:rPr>
          <w:b/>
          <w:caps/>
          <w:sz w:val="24"/>
          <w:szCs w:val="24"/>
          <w:lang w:val="bg-BG" w:eastAsia="pl-PL"/>
        </w:rPr>
        <w:t xml:space="preserve">ОБЩИ ИЗИСКВАНИЯ </w:t>
      </w:r>
    </w:p>
    <w:p w:rsidR="005206FF" w:rsidRPr="00F35699" w:rsidRDefault="005206FF" w:rsidP="005206FF">
      <w:pPr>
        <w:tabs>
          <w:tab w:val="left" w:pos="709"/>
        </w:tabs>
        <w:ind w:right="-21" w:firstLine="720"/>
        <w:jc w:val="both"/>
        <w:rPr>
          <w:color w:val="C00000"/>
          <w:sz w:val="24"/>
          <w:szCs w:val="24"/>
          <w:lang w:val="bg-BG" w:eastAsia="pl-PL"/>
        </w:rPr>
      </w:pPr>
      <w:r w:rsidRPr="00F35699">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F35699">
        <w:rPr>
          <w:color w:val="C00000"/>
          <w:sz w:val="24"/>
          <w:szCs w:val="24"/>
          <w:lang w:val="bg-BG" w:eastAsia="pl-PL"/>
        </w:rPr>
        <w:t xml:space="preserve"> </w:t>
      </w:r>
    </w:p>
    <w:p w:rsidR="005206FF" w:rsidRPr="00F35699" w:rsidRDefault="005206FF" w:rsidP="005206FF">
      <w:pPr>
        <w:tabs>
          <w:tab w:val="left" w:pos="709"/>
        </w:tabs>
        <w:ind w:right="-21" w:firstLine="720"/>
        <w:jc w:val="both"/>
        <w:rPr>
          <w:sz w:val="24"/>
          <w:szCs w:val="24"/>
          <w:lang w:val="bg-BG" w:eastAsia="pl-PL"/>
        </w:rPr>
      </w:pPr>
      <w:r w:rsidRPr="00F35699">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При изчисляване на сроковете във връзка настоящата процедура участниците следва да съблюдават и разпоредбите на чл. 28 от ППЗОП.</w:t>
      </w:r>
    </w:p>
    <w:p w:rsidR="005206FF" w:rsidRPr="00F35699" w:rsidRDefault="005206FF" w:rsidP="005206FF">
      <w:pPr>
        <w:autoSpaceDE w:val="0"/>
        <w:autoSpaceDN w:val="0"/>
        <w:adjustRightInd w:val="0"/>
        <w:ind w:firstLine="709"/>
        <w:jc w:val="both"/>
        <w:rPr>
          <w:rFonts w:eastAsia="Calibri"/>
          <w:sz w:val="24"/>
          <w:szCs w:val="24"/>
          <w:lang w:val="bg-BG"/>
        </w:rPr>
      </w:pPr>
      <w:r w:rsidRPr="00F35699">
        <w:rPr>
          <w:rFonts w:eastAsia="Calibri"/>
          <w:sz w:val="24"/>
          <w:szCs w:val="24"/>
          <w:lang w:val="bg-BG"/>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1. Решение за откриване на обществена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2. Обявление за обществената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3. Технически спецификации</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4. Указания за участие и подготовка на офертата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5. Методика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6. Проект на договор</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7. Образци</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F35699">
        <w:rPr>
          <w:rFonts w:eastAsia="Calibri"/>
          <w:sz w:val="24"/>
          <w:szCs w:val="24"/>
          <w:lang w:val="bg-BG"/>
        </w:rPr>
        <w:t>относими</w:t>
      </w:r>
      <w:proofErr w:type="spellEnd"/>
      <w:r w:rsidRPr="00F35699">
        <w:rPr>
          <w:rFonts w:eastAsia="Calibri"/>
          <w:sz w:val="24"/>
          <w:szCs w:val="24"/>
          <w:lang w:val="bg-BG"/>
        </w:rPr>
        <w:t xml:space="preserve"> към услугите, предмет на поръчката, както следва:</w:t>
      </w:r>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 данъци и осигуровки:</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Национална агенция по приходите:</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FF"/>
          <w:sz w:val="24"/>
          <w:szCs w:val="24"/>
          <w:lang w:val="bg-BG"/>
        </w:rPr>
        <w:t>Информационен телефон на НАП: 0700 18 700</w:t>
      </w:r>
      <w:r w:rsidRPr="00F35699">
        <w:rPr>
          <w:rFonts w:eastAsia="Calibri"/>
          <w:color w:val="000000"/>
          <w:sz w:val="24"/>
          <w:szCs w:val="24"/>
          <w:lang w:val="bg-BG"/>
        </w:rPr>
        <w:t>;</w:t>
      </w:r>
    </w:p>
    <w:p w:rsidR="005206FF" w:rsidRPr="00F35699" w:rsidRDefault="005206FF" w:rsidP="005206FF">
      <w:pPr>
        <w:autoSpaceDE w:val="0"/>
        <w:autoSpaceDN w:val="0"/>
        <w:adjustRightInd w:val="0"/>
        <w:ind w:left="708"/>
        <w:jc w:val="center"/>
        <w:rPr>
          <w:rFonts w:eastAsia="Calibri"/>
          <w:color w:val="0000FF"/>
          <w:sz w:val="24"/>
          <w:szCs w:val="24"/>
          <w:lang w:val="bg-BG"/>
        </w:rPr>
      </w:pPr>
      <w:r w:rsidRPr="00F35699">
        <w:rPr>
          <w:rFonts w:eastAsia="Calibri"/>
          <w:color w:val="000000"/>
          <w:sz w:val="24"/>
          <w:szCs w:val="24"/>
          <w:lang w:val="bg-BG"/>
        </w:rPr>
        <w:t xml:space="preserve">Интернет адрес: </w:t>
      </w:r>
      <w:hyperlink r:id="rId30" w:history="1">
        <w:r w:rsidRPr="00F35699">
          <w:rPr>
            <w:rFonts w:eastAsia="Calibri"/>
            <w:color w:val="0000FF"/>
            <w:sz w:val="24"/>
            <w:szCs w:val="24"/>
            <w:u w:val="single"/>
            <w:lang w:val="bg-BG"/>
          </w:rPr>
          <w:t>www.nap.bg</w:t>
        </w:r>
      </w:hyperlink>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със закрила на заетостта и условията на труд:</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Министерство на труда и социалната политика:</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Интернет адрес: http://www.mlsp.government.bg</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София 1051, ул. Триадица № 2</w:t>
      </w:r>
    </w:p>
    <w:p w:rsidR="00867F56" w:rsidRPr="00F35699" w:rsidRDefault="005206FF" w:rsidP="00345020">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Телефон: 02 8119 443</w:t>
      </w:r>
    </w:p>
    <w:sectPr w:rsidR="00867F56" w:rsidRPr="00F35699" w:rsidSect="000C43F1">
      <w:headerReference w:type="default" r:id="rId31"/>
      <w:footerReference w:type="even" r:id="rId32"/>
      <w:footerReference w:type="default" r:id="rId3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B05" w:rsidRDefault="00E61B05">
      <w:r>
        <w:separator/>
      </w:r>
    </w:p>
  </w:endnote>
  <w:endnote w:type="continuationSeparator" w:id="0">
    <w:p w:rsidR="00E61B05" w:rsidRDefault="00E6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62" w:rsidRDefault="003A416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4162" w:rsidRDefault="003A4162"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62" w:rsidRDefault="003A416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18EE">
      <w:rPr>
        <w:rStyle w:val="PageNumber"/>
        <w:noProof/>
      </w:rPr>
      <w:t>16</w:t>
    </w:r>
    <w:r>
      <w:rPr>
        <w:rStyle w:val="PageNumber"/>
      </w:rPr>
      <w:fldChar w:fldCharType="end"/>
    </w:r>
  </w:p>
  <w:p w:rsidR="003A4162" w:rsidRPr="00D32010" w:rsidRDefault="003A4162" w:rsidP="006555E1">
    <w:pPr>
      <w:rPr>
        <w:rFonts w:ascii="Cambria" w:hAnsi="Cambria"/>
        <w:sz w:val="24"/>
        <w:szCs w:val="24"/>
        <w:lang w:val="bg-BG" w:eastAsia="bg-BG"/>
      </w:rPr>
    </w:pPr>
  </w:p>
  <w:p w:rsidR="003A4162" w:rsidRPr="00D32010" w:rsidRDefault="003A4162"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3A4162" w:rsidRPr="00720F9F" w:rsidRDefault="003A4162"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B05" w:rsidRDefault="00E61B05">
      <w:r>
        <w:separator/>
      </w:r>
    </w:p>
  </w:footnote>
  <w:footnote w:type="continuationSeparator" w:id="0">
    <w:p w:rsidR="00E61B05" w:rsidRDefault="00E61B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62" w:rsidRPr="007A24A4" w:rsidRDefault="003A4162" w:rsidP="007649BD">
    <w:pPr>
      <w:pStyle w:val="Header"/>
      <w:jc w:val="center"/>
      <w:rPr>
        <w:lang w:val="ru-RU"/>
      </w:rPr>
    </w:pPr>
  </w:p>
  <w:p w:rsidR="003A4162" w:rsidRPr="00014561" w:rsidRDefault="003A4162"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3A4162" w:rsidRDefault="003A4162"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543DC3"/>
    <w:multiLevelType w:val="hybridMultilevel"/>
    <w:tmpl w:val="53566E80"/>
    <w:lvl w:ilvl="0" w:tplc="1C08BADE">
      <w:start w:val="3"/>
      <w:numFmt w:val="bullet"/>
      <w:lvlText w:val="-"/>
      <w:lvlJc w:val="left"/>
      <w:pPr>
        <w:ind w:left="720" w:hanging="360"/>
      </w:pPr>
      <w:rPr>
        <w:rFonts w:ascii="Times New Roman" w:eastAsia="Batang"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3">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7">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8">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0">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7">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3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3">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12"/>
  </w:num>
  <w:num w:numId="4">
    <w:abstractNumId w:val="30"/>
  </w:num>
  <w:num w:numId="5">
    <w:abstractNumId w:val="1"/>
  </w:num>
  <w:num w:numId="6">
    <w:abstractNumId w:val="9"/>
  </w:num>
  <w:num w:numId="7">
    <w:abstractNumId w:val="22"/>
  </w:num>
  <w:num w:numId="8">
    <w:abstractNumId w:val="13"/>
  </w:num>
  <w:num w:numId="9">
    <w:abstractNumId w:val="0"/>
  </w:num>
  <w:num w:numId="10">
    <w:abstractNumId w:val="2"/>
  </w:num>
  <w:num w:numId="11">
    <w:abstractNumId w:val="8"/>
  </w:num>
  <w:num w:numId="12">
    <w:abstractNumId w:val="7"/>
  </w:num>
  <w:num w:numId="13">
    <w:abstractNumId w:val="14"/>
  </w:num>
  <w:num w:numId="14">
    <w:abstractNumId w:val="20"/>
  </w:num>
  <w:num w:numId="15">
    <w:abstractNumId w:val="31"/>
  </w:num>
  <w:num w:numId="16">
    <w:abstractNumId w:val="34"/>
  </w:num>
  <w:num w:numId="17">
    <w:abstractNumId w:val="21"/>
  </w:num>
  <w:num w:numId="18">
    <w:abstractNumId w:val="3"/>
  </w:num>
  <w:num w:numId="19">
    <w:abstractNumId w:val="27"/>
  </w:num>
  <w:num w:numId="20">
    <w:abstractNumId w:val="28"/>
  </w:num>
  <w:num w:numId="21">
    <w:abstractNumId w:val="4"/>
  </w:num>
  <w:num w:numId="22">
    <w:abstractNumId w:val="23"/>
  </w:num>
  <w:num w:numId="23">
    <w:abstractNumId w:val="18"/>
  </w:num>
  <w:num w:numId="24">
    <w:abstractNumId w:val="16"/>
  </w:num>
  <w:num w:numId="25">
    <w:abstractNumId w:val="35"/>
  </w:num>
  <w:num w:numId="26">
    <w:abstractNumId w:val="17"/>
  </w:num>
  <w:num w:numId="27">
    <w:abstractNumId w:val="33"/>
  </w:num>
  <w:num w:numId="28">
    <w:abstractNumId w:val="25"/>
  </w:num>
  <w:num w:numId="29">
    <w:abstractNumId w:val="11"/>
  </w:num>
  <w:num w:numId="30">
    <w:abstractNumId w:val="5"/>
  </w:num>
  <w:num w:numId="31">
    <w:abstractNumId w:val="26"/>
  </w:num>
  <w:num w:numId="32">
    <w:abstractNumId w:val="6"/>
  </w:num>
  <w:num w:numId="33">
    <w:abstractNumId w:val="32"/>
  </w:num>
  <w:num w:numId="34">
    <w:abstractNumId w:val="24"/>
  </w:num>
  <w:num w:numId="35">
    <w:abstractNumId w:val="10"/>
  </w:num>
  <w:num w:numId="36">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18EE"/>
    <w:rsid w:val="000E4BB5"/>
    <w:rsid w:val="000F1BE6"/>
    <w:rsid w:val="00114B8C"/>
    <w:rsid w:val="00123A84"/>
    <w:rsid w:val="00124BAE"/>
    <w:rsid w:val="0013044F"/>
    <w:rsid w:val="00130D44"/>
    <w:rsid w:val="00132257"/>
    <w:rsid w:val="001331E5"/>
    <w:rsid w:val="00133EEE"/>
    <w:rsid w:val="001360DB"/>
    <w:rsid w:val="00161D1E"/>
    <w:rsid w:val="0016208F"/>
    <w:rsid w:val="001637B9"/>
    <w:rsid w:val="00163819"/>
    <w:rsid w:val="001711B5"/>
    <w:rsid w:val="00173197"/>
    <w:rsid w:val="00185AF4"/>
    <w:rsid w:val="00196093"/>
    <w:rsid w:val="001A3C15"/>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73034"/>
    <w:rsid w:val="002737CF"/>
    <w:rsid w:val="002748BA"/>
    <w:rsid w:val="00286125"/>
    <w:rsid w:val="002A3DF5"/>
    <w:rsid w:val="002A53DA"/>
    <w:rsid w:val="002A5763"/>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47B"/>
    <w:rsid w:val="003608A1"/>
    <w:rsid w:val="00375EF5"/>
    <w:rsid w:val="00380E26"/>
    <w:rsid w:val="00381BF1"/>
    <w:rsid w:val="0038673E"/>
    <w:rsid w:val="003A3D0E"/>
    <w:rsid w:val="003A4162"/>
    <w:rsid w:val="003A53C1"/>
    <w:rsid w:val="003A7E0F"/>
    <w:rsid w:val="003B0D19"/>
    <w:rsid w:val="003B10E9"/>
    <w:rsid w:val="003B6B14"/>
    <w:rsid w:val="003C0147"/>
    <w:rsid w:val="003D68D6"/>
    <w:rsid w:val="003E46AC"/>
    <w:rsid w:val="003E5B3B"/>
    <w:rsid w:val="003E6667"/>
    <w:rsid w:val="003F4F52"/>
    <w:rsid w:val="004019C8"/>
    <w:rsid w:val="00404D76"/>
    <w:rsid w:val="004078D3"/>
    <w:rsid w:val="00416F62"/>
    <w:rsid w:val="00433118"/>
    <w:rsid w:val="00435745"/>
    <w:rsid w:val="0043798B"/>
    <w:rsid w:val="00452364"/>
    <w:rsid w:val="004723F8"/>
    <w:rsid w:val="004810A4"/>
    <w:rsid w:val="004833AB"/>
    <w:rsid w:val="00490152"/>
    <w:rsid w:val="004907B5"/>
    <w:rsid w:val="0049155E"/>
    <w:rsid w:val="00494CB6"/>
    <w:rsid w:val="00494E46"/>
    <w:rsid w:val="004A0648"/>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E3CE8"/>
    <w:rsid w:val="005F18AC"/>
    <w:rsid w:val="00611BBC"/>
    <w:rsid w:val="00617006"/>
    <w:rsid w:val="00634F0F"/>
    <w:rsid w:val="006360B2"/>
    <w:rsid w:val="00642C5E"/>
    <w:rsid w:val="00645277"/>
    <w:rsid w:val="00646B04"/>
    <w:rsid w:val="00650703"/>
    <w:rsid w:val="006519C0"/>
    <w:rsid w:val="006555E1"/>
    <w:rsid w:val="00671A47"/>
    <w:rsid w:val="00693039"/>
    <w:rsid w:val="006971DA"/>
    <w:rsid w:val="006B5C44"/>
    <w:rsid w:val="006B601E"/>
    <w:rsid w:val="006C66ED"/>
    <w:rsid w:val="006E1B46"/>
    <w:rsid w:val="006E21B4"/>
    <w:rsid w:val="006E4FD9"/>
    <w:rsid w:val="006E6BE4"/>
    <w:rsid w:val="006F5EB3"/>
    <w:rsid w:val="00700AEC"/>
    <w:rsid w:val="00707F3C"/>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D1A39"/>
    <w:rsid w:val="007D45AF"/>
    <w:rsid w:val="007E4499"/>
    <w:rsid w:val="007F39AB"/>
    <w:rsid w:val="007F3DB8"/>
    <w:rsid w:val="007F40E3"/>
    <w:rsid w:val="007F7FB8"/>
    <w:rsid w:val="0080338B"/>
    <w:rsid w:val="0081054B"/>
    <w:rsid w:val="00810B4C"/>
    <w:rsid w:val="00813F68"/>
    <w:rsid w:val="008162E2"/>
    <w:rsid w:val="008236C2"/>
    <w:rsid w:val="0082759D"/>
    <w:rsid w:val="008505E7"/>
    <w:rsid w:val="0085417E"/>
    <w:rsid w:val="00854EB4"/>
    <w:rsid w:val="00857AB8"/>
    <w:rsid w:val="00863C40"/>
    <w:rsid w:val="00867F56"/>
    <w:rsid w:val="008738ED"/>
    <w:rsid w:val="0087392B"/>
    <w:rsid w:val="0087588A"/>
    <w:rsid w:val="00880055"/>
    <w:rsid w:val="008A4D9B"/>
    <w:rsid w:val="008A6F91"/>
    <w:rsid w:val="008B3845"/>
    <w:rsid w:val="008B642A"/>
    <w:rsid w:val="008C5876"/>
    <w:rsid w:val="008D0831"/>
    <w:rsid w:val="008F12ED"/>
    <w:rsid w:val="008F1A12"/>
    <w:rsid w:val="008F1BAD"/>
    <w:rsid w:val="008F3BA1"/>
    <w:rsid w:val="008F4E0B"/>
    <w:rsid w:val="008F6287"/>
    <w:rsid w:val="009277A1"/>
    <w:rsid w:val="00965C34"/>
    <w:rsid w:val="00971E59"/>
    <w:rsid w:val="0097300B"/>
    <w:rsid w:val="00983D9E"/>
    <w:rsid w:val="009A1E0C"/>
    <w:rsid w:val="009A1FBA"/>
    <w:rsid w:val="009B46AE"/>
    <w:rsid w:val="009B57CC"/>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85712"/>
    <w:rsid w:val="00A8652A"/>
    <w:rsid w:val="00A86668"/>
    <w:rsid w:val="00A86FF9"/>
    <w:rsid w:val="00A93BE2"/>
    <w:rsid w:val="00A9644F"/>
    <w:rsid w:val="00AA19FB"/>
    <w:rsid w:val="00AA1A1C"/>
    <w:rsid w:val="00AA2AF6"/>
    <w:rsid w:val="00AA6A18"/>
    <w:rsid w:val="00AB39BE"/>
    <w:rsid w:val="00AB6AFF"/>
    <w:rsid w:val="00AC2005"/>
    <w:rsid w:val="00AD02B2"/>
    <w:rsid w:val="00AD1F2B"/>
    <w:rsid w:val="00AD2AB7"/>
    <w:rsid w:val="00AD6168"/>
    <w:rsid w:val="00AD7CD6"/>
    <w:rsid w:val="00AE34E2"/>
    <w:rsid w:val="00AE3EBC"/>
    <w:rsid w:val="00AF17E5"/>
    <w:rsid w:val="00B01D7F"/>
    <w:rsid w:val="00B11393"/>
    <w:rsid w:val="00B17776"/>
    <w:rsid w:val="00B4361C"/>
    <w:rsid w:val="00B47596"/>
    <w:rsid w:val="00B671EE"/>
    <w:rsid w:val="00B72FE8"/>
    <w:rsid w:val="00BA0F7E"/>
    <w:rsid w:val="00BA1886"/>
    <w:rsid w:val="00BA2561"/>
    <w:rsid w:val="00BA56D7"/>
    <w:rsid w:val="00BA5739"/>
    <w:rsid w:val="00BB5FA3"/>
    <w:rsid w:val="00BC1AF0"/>
    <w:rsid w:val="00BC20C1"/>
    <w:rsid w:val="00BC2EDA"/>
    <w:rsid w:val="00BF1281"/>
    <w:rsid w:val="00C02388"/>
    <w:rsid w:val="00C03F69"/>
    <w:rsid w:val="00C12BF7"/>
    <w:rsid w:val="00C168A6"/>
    <w:rsid w:val="00C21F43"/>
    <w:rsid w:val="00C22556"/>
    <w:rsid w:val="00C30BA2"/>
    <w:rsid w:val="00C32809"/>
    <w:rsid w:val="00C34597"/>
    <w:rsid w:val="00C4765E"/>
    <w:rsid w:val="00C4786A"/>
    <w:rsid w:val="00C503D7"/>
    <w:rsid w:val="00C530EF"/>
    <w:rsid w:val="00C6149A"/>
    <w:rsid w:val="00C74DF7"/>
    <w:rsid w:val="00C80B4A"/>
    <w:rsid w:val="00C94D01"/>
    <w:rsid w:val="00C95837"/>
    <w:rsid w:val="00CA1E7B"/>
    <w:rsid w:val="00CB60D4"/>
    <w:rsid w:val="00CC375A"/>
    <w:rsid w:val="00CC40EA"/>
    <w:rsid w:val="00CD5D0F"/>
    <w:rsid w:val="00CD63FD"/>
    <w:rsid w:val="00CE08C6"/>
    <w:rsid w:val="00CE6163"/>
    <w:rsid w:val="00CE7435"/>
    <w:rsid w:val="00CF2A19"/>
    <w:rsid w:val="00D13894"/>
    <w:rsid w:val="00D1574C"/>
    <w:rsid w:val="00D15C85"/>
    <w:rsid w:val="00D32010"/>
    <w:rsid w:val="00D33586"/>
    <w:rsid w:val="00D34EC5"/>
    <w:rsid w:val="00D4194C"/>
    <w:rsid w:val="00D62521"/>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B05"/>
    <w:rsid w:val="00E80FE9"/>
    <w:rsid w:val="00E8627E"/>
    <w:rsid w:val="00E902F0"/>
    <w:rsid w:val="00E9172A"/>
    <w:rsid w:val="00E97254"/>
    <w:rsid w:val="00EA1110"/>
    <w:rsid w:val="00EA6FBE"/>
    <w:rsid w:val="00EA7F25"/>
    <w:rsid w:val="00EB1465"/>
    <w:rsid w:val="00EB4B78"/>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630C2"/>
    <w:rsid w:val="00F94A2E"/>
    <w:rsid w:val="00FA3FE0"/>
    <w:rsid w:val="00FA5344"/>
    <w:rsid w:val="00FA5F58"/>
    <w:rsid w:val="00FB2E94"/>
    <w:rsid w:val="00FC1933"/>
    <w:rsid w:val="00FC35C7"/>
    <w:rsid w:val="00FD1F54"/>
    <w:rsid w:val="00FD46D4"/>
    <w:rsid w:val="00FD4A5C"/>
    <w:rsid w:val="00FE1FFE"/>
    <w:rsid w:val="00FE4F53"/>
    <w:rsid w:val="00FE4FEE"/>
    <w:rsid w:val="00FE544D"/>
    <w:rsid w:val="00FE575A"/>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yperlink" Target="http://www.aop.bg/fckedit2/user/File/bg/practika/MU4_2018.pdf" TargetMode="Externa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s://ec.europa.eu/tools/espd"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hyperlink" Target="apis://Base=NARH&amp;DocCode=41765&amp;ToPar=Art67_Al6&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apis://Base=NARH&amp;DocCode=2009&amp;ToPar=Art245&amp;Type=201"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apis://Base=NARH&amp;DocCode=2009&amp;ToPar=Art228_Al3&amp;Type=201" TargetMode="External"/><Relationship Id="rId28" Type="http://schemas.openxmlformats.org/officeDocument/2006/relationships/hyperlink" Target="http://www.gabrovo.bg" TargetMode="Externa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apis://Base=NARH&amp;DocCode=2009&amp;ToPar=Art128&amp;Type=201" TargetMode="External"/><Relationship Id="rId27" Type="http://schemas.openxmlformats.org/officeDocument/2006/relationships/hyperlink" Target="http://www.op.gabrovo.bg" TargetMode="External"/><Relationship Id="rId30" Type="http://schemas.openxmlformats.org/officeDocument/2006/relationships/hyperlink" Target="http://www.nap.bg" TargetMode="External"/><Relationship Id="rId35" Type="http://schemas.openxmlformats.org/officeDocument/2006/relationships/theme" Target="theme/theme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9C73-07A0-4079-8D4B-B1922405E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10261</Words>
  <Characters>58490</Characters>
  <Application>Microsoft Office Word</Application>
  <DocSecurity>0</DocSecurity>
  <Lines>487</Lines>
  <Paragraphs>137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68614</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27</cp:revision>
  <cp:lastPrinted>2018-07-13T06:01:00Z</cp:lastPrinted>
  <dcterms:created xsi:type="dcterms:W3CDTF">2017-10-13T10:40:00Z</dcterms:created>
  <dcterms:modified xsi:type="dcterms:W3CDTF">2018-07-19T07:18:00Z</dcterms:modified>
</cp:coreProperties>
</file>