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18D" w:rsidRPr="00D04F4B" w:rsidRDefault="000F32B2" w:rsidP="00AE018D">
      <w:pPr>
        <w:shd w:val="clear" w:color="auto" w:fill="FFFFFF"/>
        <w:tabs>
          <w:tab w:val="center" w:pos="4536"/>
          <w:tab w:val="right" w:pos="9072"/>
        </w:tabs>
        <w:spacing w:after="0" w:line="240" w:lineRule="auto"/>
        <w:jc w:val="right"/>
        <w:rPr>
          <w:rFonts w:ascii="Times New Roman" w:eastAsia="Times New Roman" w:hAnsi="Times New Roman" w:cs="Times New Roman"/>
          <w:b/>
          <w:i/>
          <w:color w:val="808080" w:themeColor="background1" w:themeShade="8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00AE018D" w:rsidRPr="00D04F4B">
        <w:rPr>
          <w:rFonts w:ascii="Times New Roman" w:eastAsia="Times New Roman" w:hAnsi="Times New Roman" w:cs="Times New Roman"/>
          <w:b/>
          <w:i/>
          <w:color w:val="808080" w:themeColor="background1" w:themeShade="80"/>
          <w:sz w:val="24"/>
          <w:szCs w:val="24"/>
          <w:lang w:eastAsia="bg-BG"/>
        </w:rPr>
        <w:t>ОБРАЗЕЦ №2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7822C1" w:rsidRDefault="007822C1" w:rsidP="007822C1">
            <w:pPr>
              <w:shd w:val="clear" w:color="auto" w:fill="FFFFFF"/>
              <w:spacing w:after="0"/>
              <w:jc w:val="both"/>
              <w:rPr>
                <w:rFonts w:ascii="Times New Roman" w:eastAsia="Arial" w:hAnsi="Times New Roman" w:cs="Times New Roman"/>
                <w:b/>
                <w:sz w:val="20"/>
                <w:szCs w:val="20"/>
              </w:rPr>
            </w:pPr>
            <w:r w:rsidRPr="007822C1">
              <w:rPr>
                <w:rFonts w:ascii="Times New Roman" w:eastAsia="Arial" w:hAnsi="Times New Roman" w:cs="Times New Roman"/>
                <w:b/>
                <w:sz w:val="20"/>
                <w:szCs w:val="20"/>
                <w:lang w:val="en-US"/>
              </w:rPr>
              <w:t>“</w:t>
            </w:r>
            <w:r w:rsidRPr="007822C1">
              <w:rPr>
                <w:rFonts w:ascii="Times New Roman" w:eastAsia="Arial" w:hAnsi="Times New Roman" w:cs="Times New Roman"/>
                <w:b/>
                <w:sz w:val="20"/>
                <w:szCs w:val="20"/>
              </w:rPr>
              <w:t>Изпълнение на необходимите информационно</w:t>
            </w:r>
            <w:r w:rsidRPr="007822C1">
              <w:rPr>
                <w:rFonts w:ascii="Times New Roman" w:eastAsia="Arial" w:hAnsi="Times New Roman" w:cs="Times New Roman"/>
                <w:b/>
                <w:sz w:val="20"/>
                <w:szCs w:val="20"/>
                <w:lang w:val="en-US"/>
              </w:rPr>
              <w:t>-</w:t>
            </w:r>
            <w:r w:rsidRPr="007822C1">
              <w:rPr>
                <w:rFonts w:ascii="Times New Roman" w:eastAsia="Arial" w:hAnsi="Times New Roman" w:cs="Times New Roman"/>
                <w:b/>
                <w:sz w:val="20"/>
                <w:szCs w:val="20"/>
              </w:rPr>
              <w:t>комуникационни</w:t>
            </w:r>
            <w:r>
              <w:rPr>
                <w:rFonts w:ascii="Times New Roman" w:eastAsia="Arial" w:hAnsi="Times New Roman" w:cs="Times New Roman"/>
                <w:b/>
                <w:sz w:val="20"/>
                <w:szCs w:val="20"/>
                <w:lang w:val="en-US"/>
              </w:rPr>
              <w:t xml:space="preserve"> </w:t>
            </w:r>
            <w:r w:rsidRPr="007822C1">
              <w:rPr>
                <w:rFonts w:ascii="Times New Roman" w:eastAsia="Arial" w:hAnsi="Times New Roman" w:cs="Times New Roman"/>
                <w:b/>
                <w:sz w:val="20"/>
                <w:szCs w:val="20"/>
              </w:rPr>
              <w:t>технологии (ИКТ) за модернизиране на градския транспорт в гр.</w:t>
            </w:r>
            <w:r>
              <w:rPr>
                <w:rFonts w:ascii="Times New Roman" w:eastAsia="Arial" w:hAnsi="Times New Roman" w:cs="Times New Roman"/>
                <w:b/>
                <w:sz w:val="20"/>
                <w:szCs w:val="20"/>
                <w:lang w:val="en-US"/>
              </w:rPr>
              <w:t xml:space="preserve"> </w:t>
            </w:r>
            <w:r w:rsidRPr="007822C1">
              <w:rPr>
                <w:rFonts w:ascii="Times New Roman" w:eastAsia="Arial" w:hAnsi="Times New Roman" w:cs="Times New Roman"/>
                <w:b/>
                <w:sz w:val="20"/>
                <w:szCs w:val="20"/>
              </w:rPr>
              <w:t>Габрово</w:t>
            </w:r>
            <w:r w:rsidR="00AB1E8E">
              <w:rPr>
                <w:rFonts w:ascii="Times New Roman" w:eastAsia="Arial" w:hAnsi="Times New Roman" w:cs="Times New Roman"/>
                <w:b/>
                <w:sz w:val="20"/>
                <w:szCs w:val="20"/>
              </w:rPr>
              <w:t xml:space="preserve"> – 2018 г.</w:t>
            </w:r>
            <w:bookmarkStart w:id="0" w:name="_GoBack"/>
            <w:bookmarkEnd w:id="0"/>
            <w:r w:rsidRPr="007822C1">
              <w:rPr>
                <w:rFonts w:ascii="Times New Roman" w:eastAsia="Arial" w:hAnsi="Times New Roman" w:cs="Times New Roman"/>
                <w:b/>
                <w:sz w:val="20"/>
                <w:szCs w:val="20"/>
                <w:lang w:val="en-US"/>
              </w:rPr>
              <w:t>”</w:t>
            </w:r>
            <w:r w:rsidRPr="007822C1">
              <w:rPr>
                <w:rFonts w:ascii="Times New Roman" w:eastAsia="Arial" w:hAnsi="Times New Roman" w:cs="Times New Roman"/>
                <w:b/>
                <w:sz w:val="20"/>
                <w:szCs w:val="20"/>
              </w:rPr>
              <w:t xml:space="preserve"> </w:t>
            </w:r>
            <w:r w:rsidRPr="007822C1">
              <w:rPr>
                <w:rFonts w:ascii="Times New Roman" w:eastAsia="Arial" w:hAnsi="Times New Roman" w:cs="Times New Roman"/>
                <w:sz w:val="20"/>
                <w:szCs w:val="20"/>
              </w:rPr>
              <w:t>в рамките на проект „Развитие на устойчив градски транспорт на град Габрово“, който се осъществява с финансовата подкрепа на Оперативна програма „Региони в растеж” 2014-2020 г., съфинансирана от Европейския съюз чрез Европейския фонд за регионално развитие.</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в) Моля, посочете препратки към документите, от които става ясно на какво се основава регистрацията или сертифицирането </w:t>
            </w:r>
            <w:r w:rsidRPr="000F32B2">
              <w:rPr>
                <w:rFonts w:ascii="Times New Roman" w:eastAsia="Calibri" w:hAnsi="Times New Roman" w:cs="Times New Roman"/>
                <w:lang w:eastAsia="bg-BG"/>
              </w:rPr>
              <w:lastRenderedPageBreak/>
              <w:t>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lastRenderedPageBreak/>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Основания, свързани с наказателни присъди </w:t>
            </w:r>
            <w:r w:rsidRPr="000F32B2">
              <w:rPr>
                <w:rFonts w:ascii="Times New Roman" w:eastAsia="Calibri" w:hAnsi="Times New Roman" w:cs="Times New Roman"/>
                <w:b/>
                <w:i/>
                <w:lang w:eastAsia="bg-BG"/>
              </w:rPr>
              <w:lastRenderedPageBreak/>
              <w:t>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 xml:space="preserve">Ако съответните документи по отношение на плащането на данъци или социалноосигурителни вноски е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456" w:rsidRDefault="00C40456" w:rsidP="000F32B2">
      <w:pPr>
        <w:spacing w:after="0" w:line="240" w:lineRule="auto"/>
      </w:pPr>
      <w:r>
        <w:separator/>
      </w:r>
    </w:p>
  </w:endnote>
  <w:endnote w:type="continuationSeparator" w:id="0">
    <w:p w:rsidR="00C40456" w:rsidRDefault="00C40456"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456" w:rsidRDefault="00C40456" w:rsidP="000F32B2">
      <w:pPr>
        <w:spacing w:after="0" w:line="240" w:lineRule="auto"/>
      </w:pPr>
      <w:r>
        <w:separator/>
      </w:r>
    </w:p>
  </w:footnote>
  <w:footnote w:type="continuationSeparator" w:id="0">
    <w:p w:rsidR="00C40456" w:rsidRDefault="00C40456"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3755C"/>
    <w:rsid w:val="000D3487"/>
    <w:rsid w:val="000F32B2"/>
    <w:rsid w:val="00176F54"/>
    <w:rsid w:val="00316208"/>
    <w:rsid w:val="00346B48"/>
    <w:rsid w:val="003E7375"/>
    <w:rsid w:val="004C511C"/>
    <w:rsid w:val="004C67D8"/>
    <w:rsid w:val="005021E9"/>
    <w:rsid w:val="007247D8"/>
    <w:rsid w:val="0074672E"/>
    <w:rsid w:val="007822C1"/>
    <w:rsid w:val="00791562"/>
    <w:rsid w:val="0084536E"/>
    <w:rsid w:val="00894238"/>
    <w:rsid w:val="009051D0"/>
    <w:rsid w:val="00986BA9"/>
    <w:rsid w:val="00A16D88"/>
    <w:rsid w:val="00A879BB"/>
    <w:rsid w:val="00AA5F8C"/>
    <w:rsid w:val="00AB1E8E"/>
    <w:rsid w:val="00AC2688"/>
    <w:rsid w:val="00AE018D"/>
    <w:rsid w:val="00B07F63"/>
    <w:rsid w:val="00B2449A"/>
    <w:rsid w:val="00B44C9E"/>
    <w:rsid w:val="00B63DB5"/>
    <w:rsid w:val="00B6494A"/>
    <w:rsid w:val="00C04EC7"/>
    <w:rsid w:val="00C40456"/>
    <w:rsid w:val="00C63052"/>
    <w:rsid w:val="00D04F4B"/>
    <w:rsid w:val="00D32B71"/>
    <w:rsid w:val="00D41866"/>
    <w:rsid w:val="00D446A0"/>
    <w:rsid w:val="00DE02F2"/>
    <w:rsid w:val="00E45A27"/>
    <w:rsid w:val="00E62E5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 w:id="1971813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284E5-FAC5-4A2B-9DB0-124E79FA8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4581</Words>
  <Characters>26116</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Nikolay Dimitrov</cp:lastModifiedBy>
  <cp:revision>14</cp:revision>
  <cp:lastPrinted>2017-01-09T11:31:00Z</cp:lastPrinted>
  <dcterms:created xsi:type="dcterms:W3CDTF">2016-11-03T12:28:00Z</dcterms:created>
  <dcterms:modified xsi:type="dcterms:W3CDTF">2018-03-15T09:24:00Z</dcterms:modified>
</cp:coreProperties>
</file>